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94136" w14:textId="291ADD57" w:rsidR="00A74121" w:rsidRDefault="00E31B91" w:rsidP="00E31B91">
      <w:pPr>
        <w:pStyle w:val="berschrift1"/>
        <w:spacing w:line="240" w:lineRule="auto"/>
        <w:rPr>
          <w:rFonts w:ascii="Arial" w:hAnsi="Arial" w:cs="Arial"/>
          <w:sz w:val="24"/>
        </w:rPr>
      </w:pPr>
      <w:r w:rsidRPr="00E31B91">
        <w:rPr>
          <w:rFonts w:ascii="Arial" w:hAnsi="Arial" w:cs="Arial"/>
          <w:sz w:val="24"/>
        </w:rPr>
        <w:t>Abkündigungen für verbindliche landeskirchenweite</w:t>
      </w:r>
      <w:r w:rsidR="00A80150">
        <w:rPr>
          <w:rFonts w:ascii="Arial" w:hAnsi="Arial" w:cs="Arial"/>
          <w:sz w:val="24"/>
        </w:rPr>
        <w:t xml:space="preserve"> Kollekten d</w:t>
      </w:r>
      <w:r w:rsidRPr="00E31B91">
        <w:rPr>
          <w:rFonts w:ascii="Arial" w:hAnsi="Arial" w:cs="Arial"/>
          <w:sz w:val="24"/>
        </w:rPr>
        <w:t xml:space="preserve">er Evangelisch-Lutherischen Kirche in Norddeutschland im Monat </w:t>
      </w:r>
      <w:r w:rsidR="000578BA">
        <w:rPr>
          <w:rFonts w:ascii="Arial" w:hAnsi="Arial" w:cs="Arial"/>
          <w:sz w:val="24"/>
        </w:rPr>
        <w:t>September 2024</w:t>
      </w:r>
    </w:p>
    <w:p w14:paraId="28878AB6" w14:textId="77777777" w:rsidR="006370E9" w:rsidRDefault="006370E9" w:rsidP="006370E9"/>
    <w:p w14:paraId="72E136A4" w14:textId="77777777" w:rsidR="006370E9" w:rsidRPr="00813A16" w:rsidRDefault="006370E9" w:rsidP="006370E9"/>
    <w:p w14:paraId="44FA1934" w14:textId="0AB888ED" w:rsidR="006370E9" w:rsidRPr="004A66D2" w:rsidRDefault="006370E9" w:rsidP="009E5E9A">
      <w:pPr>
        <w:jc w:val="both"/>
        <w:rPr>
          <w:rFonts w:ascii="Arial" w:hAnsi="Arial" w:cs="Arial"/>
          <w:b/>
        </w:rPr>
      </w:pPr>
      <w:r w:rsidRPr="004A66D2">
        <w:rPr>
          <w:rFonts w:ascii="Arial" w:hAnsi="Arial" w:cs="Arial"/>
          <w:b/>
        </w:rPr>
        <w:t>Landeskirchenweite Kollekte am</w:t>
      </w:r>
      <w:r>
        <w:rPr>
          <w:rFonts w:ascii="Arial" w:hAnsi="Arial" w:cs="Arial"/>
          <w:b/>
        </w:rPr>
        <w:t xml:space="preserve"> </w:t>
      </w:r>
      <w:r w:rsidR="000578BA">
        <w:rPr>
          <w:rFonts w:ascii="Arial" w:hAnsi="Arial" w:cs="Arial"/>
          <w:b/>
        </w:rPr>
        <w:t xml:space="preserve">1.September </w:t>
      </w:r>
      <w:bookmarkStart w:id="0" w:name="_Hlk170999366"/>
      <w:r w:rsidR="00A24CB2">
        <w:rPr>
          <w:rFonts w:ascii="Arial" w:hAnsi="Arial" w:cs="Arial"/>
          <w:b/>
        </w:rPr>
        <w:t xml:space="preserve">2024 </w:t>
      </w:r>
      <w:r w:rsidR="000578BA">
        <w:rPr>
          <w:rFonts w:ascii="Arial" w:hAnsi="Arial" w:cs="Arial"/>
          <w:b/>
        </w:rPr>
        <w:t>(14. Sonntag nach Trinitatis)</w:t>
      </w:r>
      <w:bookmarkEnd w:id="0"/>
    </w:p>
    <w:p w14:paraId="49A5C1D2" w14:textId="77777777" w:rsidR="006370E9" w:rsidRPr="0079088E" w:rsidRDefault="006370E9" w:rsidP="009E5E9A">
      <w:pPr>
        <w:jc w:val="both"/>
        <w:rPr>
          <w:rFonts w:ascii="Arial" w:hAnsi="Arial" w:cs="Arial"/>
          <w:b/>
        </w:rPr>
      </w:pPr>
      <w:r w:rsidRPr="0079088E">
        <w:rPr>
          <w:rFonts w:ascii="Arial" w:hAnsi="Arial" w:cs="Arial"/>
          <w:b/>
        </w:rPr>
        <w:t>Kollekte für Besondere Gesamtkirchliche Aufgaben der EKD</w:t>
      </w:r>
    </w:p>
    <w:p w14:paraId="663B3056" w14:textId="77777777" w:rsidR="009E5E9A" w:rsidRDefault="0079088E" w:rsidP="009E5E9A">
      <w:pPr>
        <w:pStyle w:val="Textkrper"/>
        <w:ind w:right="117"/>
        <w:rPr>
          <w:rFonts w:ascii="Arial" w:hAnsi="Arial" w:cs="Arial"/>
          <w:b/>
          <w:bCs/>
          <w:w w:val="105"/>
        </w:rPr>
      </w:pPr>
      <w:r w:rsidRPr="0079088E">
        <w:rPr>
          <w:rFonts w:ascii="Arial" w:hAnsi="Arial" w:cs="Arial"/>
          <w:b/>
          <w:bCs/>
          <w:w w:val="105"/>
        </w:rPr>
        <w:t>Frieden</w:t>
      </w:r>
      <w:r w:rsidRPr="0079088E">
        <w:rPr>
          <w:rFonts w:ascii="Arial" w:hAnsi="Arial" w:cs="Arial"/>
          <w:b/>
          <w:bCs/>
          <w:spacing w:val="-13"/>
          <w:w w:val="105"/>
        </w:rPr>
        <w:t xml:space="preserve"> </w:t>
      </w:r>
      <w:r w:rsidRPr="0079088E">
        <w:rPr>
          <w:rFonts w:ascii="Arial" w:hAnsi="Arial" w:cs="Arial"/>
          <w:b/>
          <w:bCs/>
          <w:w w:val="105"/>
        </w:rPr>
        <w:t>suchen</w:t>
      </w:r>
      <w:r w:rsidRPr="0079088E">
        <w:rPr>
          <w:rFonts w:ascii="Arial" w:hAnsi="Arial" w:cs="Arial"/>
          <w:b/>
          <w:bCs/>
          <w:spacing w:val="-13"/>
          <w:w w:val="105"/>
        </w:rPr>
        <w:t xml:space="preserve"> </w:t>
      </w:r>
      <w:r w:rsidRPr="0079088E">
        <w:rPr>
          <w:rFonts w:ascii="Arial" w:hAnsi="Arial" w:cs="Arial"/>
          <w:b/>
          <w:bCs/>
          <w:w w:val="105"/>
        </w:rPr>
        <w:t>–</w:t>
      </w:r>
      <w:r w:rsidRPr="0079088E">
        <w:rPr>
          <w:rFonts w:ascii="Arial" w:hAnsi="Arial" w:cs="Arial"/>
          <w:b/>
          <w:bCs/>
          <w:spacing w:val="-11"/>
          <w:w w:val="105"/>
        </w:rPr>
        <w:t xml:space="preserve"> </w:t>
      </w:r>
      <w:r w:rsidRPr="0079088E">
        <w:rPr>
          <w:rFonts w:ascii="Arial" w:hAnsi="Arial" w:cs="Arial"/>
          <w:b/>
          <w:bCs/>
          <w:w w:val="105"/>
        </w:rPr>
        <w:t>Schutz</w:t>
      </w:r>
      <w:r w:rsidRPr="0079088E">
        <w:rPr>
          <w:rFonts w:ascii="Arial" w:hAnsi="Arial" w:cs="Arial"/>
          <w:b/>
          <w:bCs/>
          <w:spacing w:val="-12"/>
          <w:w w:val="105"/>
        </w:rPr>
        <w:t xml:space="preserve"> </w:t>
      </w:r>
      <w:r w:rsidRPr="0079088E">
        <w:rPr>
          <w:rFonts w:ascii="Arial" w:hAnsi="Arial" w:cs="Arial"/>
          <w:b/>
          <w:bCs/>
          <w:w w:val="105"/>
        </w:rPr>
        <w:t>bieten:</w:t>
      </w:r>
    </w:p>
    <w:p w14:paraId="225A52FB" w14:textId="07BA4A02" w:rsidR="0079088E" w:rsidRPr="0079088E" w:rsidRDefault="0079088E" w:rsidP="009E5E9A">
      <w:pPr>
        <w:pStyle w:val="Textkrper"/>
        <w:ind w:right="-142"/>
        <w:jc w:val="left"/>
        <w:rPr>
          <w:rFonts w:ascii="Arial" w:hAnsi="Arial" w:cs="Arial"/>
          <w:b/>
          <w:bCs/>
        </w:rPr>
      </w:pPr>
      <w:r w:rsidRPr="0079088E">
        <w:rPr>
          <w:rFonts w:ascii="Arial" w:hAnsi="Arial" w:cs="Arial"/>
          <w:b/>
          <w:bCs/>
          <w:w w:val="105"/>
        </w:rPr>
        <w:t>Unterstützung</w:t>
      </w:r>
      <w:r w:rsidRPr="0079088E">
        <w:rPr>
          <w:rFonts w:ascii="Arial" w:hAnsi="Arial" w:cs="Arial"/>
          <w:b/>
          <w:bCs/>
          <w:spacing w:val="-11"/>
          <w:w w:val="105"/>
        </w:rPr>
        <w:t xml:space="preserve"> </w:t>
      </w:r>
      <w:r w:rsidRPr="0079088E">
        <w:rPr>
          <w:rFonts w:ascii="Arial" w:hAnsi="Arial" w:cs="Arial"/>
          <w:b/>
          <w:bCs/>
          <w:w w:val="105"/>
        </w:rPr>
        <w:t>für</w:t>
      </w:r>
      <w:r w:rsidRPr="0079088E">
        <w:rPr>
          <w:rFonts w:ascii="Arial" w:hAnsi="Arial" w:cs="Arial"/>
          <w:b/>
          <w:bCs/>
          <w:spacing w:val="-13"/>
          <w:w w:val="105"/>
        </w:rPr>
        <w:t xml:space="preserve"> </w:t>
      </w:r>
      <w:r w:rsidRPr="0079088E">
        <w:rPr>
          <w:rFonts w:ascii="Arial" w:hAnsi="Arial" w:cs="Arial"/>
          <w:b/>
          <w:bCs/>
          <w:w w:val="105"/>
        </w:rPr>
        <w:t>Friedensprojekte,</w:t>
      </w:r>
      <w:r w:rsidRPr="0079088E">
        <w:rPr>
          <w:rFonts w:ascii="Arial" w:hAnsi="Arial" w:cs="Arial"/>
          <w:b/>
          <w:bCs/>
          <w:spacing w:val="-13"/>
          <w:w w:val="105"/>
        </w:rPr>
        <w:t xml:space="preserve"> </w:t>
      </w:r>
      <w:r w:rsidRPr="0079088E">
        <w:rPr>
          <w:rFonts w:ascii="Arial" w:hAnsi="Arial" w:cs="Arial"/>
          <w:b/>
          <w:bCs/>
          <w:w w:val="105"/>
        </w:rPr>
        <w:t>Friedensbildung</w:t>
      </w:r>
      <w:r w:rsidRPr="0079088E">
        <w:rPr>
          <w:rFonts w:ascii="Arial" w:hAnsi="Arial" w:cs="Arial"/>
          <w:b/>
          <w:bCs/>
          <w:spacing w:val="-12"/>
          <w:w w:val="105"/>
        </w:rPr>
        <w:t xml:space="preserve"> </w:t>
      </w:r>
      <w:r w:rsidRPr="0079088E">
        <w:rPr>
          <w:rFonts w:ascii="Arial" w:hAnsi="Arial" w:cs="Arial"/>
          <w:b/>
          <w:bCs/>
          <w:w w:val="105"/>
        </w:rPr>
        <w:t>und Geflüchtete in</w:t>
      </w:r>
      <w:r w:rsidRPr="0079088E">
        <w:rPr>
          <w:rFonts w:ascii="Arial" w:hAnsi="Arial" w:cs="Arial"/>
          <w:b/>
          <w:bCs/>
          <w:spacing w:val="-21"/>
          <w:w w:val="105"/>
        </w:rPr>
        <w:t xml:space="preserve"> </w:t>
      </w:r>
      <w:r w:rsidRPr="0079088E">
        <w:rPr>
          <w:rFonts w:ascii="Arial" w:hAnsi="Arial" w:cs="Arial"/>
          <w:b/>
          <w:bCs/>
          <w:w w:val="105"/>
        </w:rPr>
        <w:t>Not</w:t>
      </w:r>
    </w:p>
    <w:p w14:paraId="7E2E224C" w14:textId="4B641276" w:rsidR="0079088E" w:rsidRPr="0079088E" w:rsidRDefault="0079088E" w:rsidP="00D9552E">
      <w:pPr>
        <w:pStyle w:val="Textkrper"/>
        <w:ind w:right="107"/>
        <w:rPr>
          <w:rFonts w:ascii="Arial" w:hAnsi="Arial" w:cs="Arial"/>
        </w:rPr>
      </w:pPr>
      <w:r w:rsidRPr="0079088E">
        <w:rPr>
          <w:rFonts w:ascii="Arial" w:hAnsi="Arial" w:cs="Arial"/>
          <w:w w:val="105"/>
        </w:rPr>
        <w:t>Viele</w:t>
      </w:r>
      <w:r w:rsidRPr="0079088E">
        <w:rPr>
          <w:rFonts w:ascii="Arial" w:hAnsi="Arial" w:cs="Arial"/>
          <w:spacing w:val="-11"/>
          <w:w w:val="105"/>
        </w:rPr>
        <w:t xml:space="preserve"> </w:t>
      </w:r>
      <w:r w:rsidRPr="0079088E">
        <w:rPr>
          <w:rFonts w:ascii="Arial" w:hAnsi="Arial" w:cs="Arial"/>
          <w:w w:val="105"/>
        </w:rPr>
        <w:t>Länder</w:t>
      </w:r>
      <w:r w:rsidRPr="0079088E">
        <w:rPr>
          <w:rFonts w:ascii="Arial" w:hAnsi="Arial" w:cs="Arial"/>
          <w:spacing w:val="-12"/>
          <w:w w:val="105"/>
        </w:rPr>
        <w:t xml:space="preserve"> </w:t>
      </w:r>
      <w:r w:rsidRPr="0079088E">
        <w:rPr>
          <w:rFonts w:ascii="Arial" w:hAnsi="Arial" w:cs="Arial"/>
          <w:w w:val="105"/>
        </w:rPr>
        <w:t>und</w:t>
      </w:r>
      <w:r w:rsidRPr="0079088E">
        <w:rPr>
          <w:rFonts w:ascii="Arial" w:hAnsi="Arial" w:cs="Arial"/>
          <w:spacing w:val="-10"/>
          <w:w w:val="105"/>
        </w:rPr>
        <w:t xml:space="preserve"> </w:t>
      </w:r>
      <w:r w:rsidRPr="0079088E">
        <w:rPr>
          <w:rFonts w:ascii="Arial" w:hAnsi="Arial" w:cs="Arial"/>
          <w:w w:val="105"/>
        </w:rPr>
        <w:t>Regionen</w:t>
      </w:r>
      <w:r w:rsidRPr="0079088E">
        <w:rPr>
          <w:rFonts w:ascii="Arial" w:hAnsi="Arial" w:cs="Arial"/>
          <w:spacing w:val="-12"/>
          <w:w w:val="105"/>
        </w:rPr>
        <w:t xml:space="preserve"> </w:t>
      </w:r>
      <w:r w:rsidRPr="0079088E">
        <w:rPr>
          <w:rFonts w:ascii="Arial" w:hAnsi="Arial" w:cs="Arial"/>
          <w:w w:val="105"/>
        </w:rPr>
        <w:t>leiden</w:t>
      </w:r>
      <w:r w:rsidRPr="0079088E">
        <w:rPr>
          <w:rFonts w:ascii="Arial" w:hAnsi="Arial" w:cs="Arial"/>
          <w:spacing w:val="-13"/>
          <w:w w:val="105"/>
        </w:rPr>
        <w:t xml:space="preserve"> </w:t>
      </w:r>
      <w:r w:rsidRPr="0079088E">
        <w:rPr>
          <w:rFonts w:ascii="Arial" w:hAnsi="Arial" w:cs="Arial"/>
          <w:w w:val="105"/>
        </w:rPr>
        <w:t>unter</w:t>
      </w:r>
      <w:r w:rsidRPr="0079088E">
        <w:rPr>
          <w:rFonts w:ascii="Arial" w:hAnsi="Arial" w:cs="Arial"/>
          <w:spacing w:val="-12"/>
          <w:w w:val="105"/>
        </w:rPr>
        <w:t xml:space="preserve"> </w:t>
      </w:r>
      <w:r w:rsidRPr="0079088E">
        <w:rPr>
          <w:rFonts w:ascii="Arial" w:hAnsi="Arial" w:cs="Arial"/>
          <w:w w:val="105"/>
        </w:rPr>
        <w:t>Kriegen,</w:t>
      </w:r>
      <w:r w:rsidRPr="0079088E">
        <w:rPr>
          <w:rFonts w:ascii="Arial" w:hAnsi="Arial" w:cs="Arial"/>
          <w:spacing w:val="-9"/>
          <w:w w:val="105"/>
        </w:rPr>
        <w:t xml:space="preserve"> </w:t>
      </w:r>
      <w:r w:rsidRPr="0079088E">
        <w:rPr>
          <w:rFonts w:ascii="Arial" w:hAnsi="Arial" w:cs="Arial"/>
          <w:w w:val="105"/>
        </w:rPr>
        <w:t>Not</w:t>
      </w:r>
      <w:r w:rsidRPr="0079088E">
        <w:rPr>
          <w:rFonts w:ascii="Arial" w:hAnsi="Arial" w:cs="Arial"/>
          <w:spacing w:val="-11"/>
          <w:w w:val="105"/>
        </w:rPr>
        <w:t xml:space="preserve"> </w:t>
      </w:r>
      <w:r w:rsidRPr="0079088E">
        <w:rPr>
          <w:rFonts w:ascii="Arial" w:hAnsi="Arial" w:cs="Arial"/>
          <w:w w:val="105"/>
        </w:rPr>
        <w:t>und</w:t>
      </w:r>
      <w:r w:rsidRPr="0079088E">
        <w:rPr>
          <w:rFonts w:ascii="Arial" w:hAnsi="Arial" w:cs="Arial"/>
          <w:spacing w:val="-10"/>
          <w:w w:val="105"/>
        </w:rPr>
        <w:t xml:space="preserve"> </w:t>
      </w:r>
      <w:r w:rsidRPr="0079088E">
        <w:rPr>
          <w:rFonts w:ascii="Arial" w:hAnsi="Arial" w:cs="Arial"/>
          <w:w w:val="105"/>
        </w:rPr>
        <w:t>Gewalt.</w:t>
      </w:r>
      <w:r w:rsidRPr="0079088E">
        <w:rPr>
          <w:rFonts w:ascii="Arial" w:hAnsi="Arial" w:cs="Arial"/>
          <w:spacing w:val="-12"/>
          <w:w w:val="105"/>
        </w:rPr>
        <w:t xml:space="preserve"> </w:t>
      </w:r>
      <w:r w:rsidRPr="0079088E">
        <w:rPr>
          <w:rFonts w:ascii="Arial" w:hAnsi="Arial" w:cs="Arial"/>
          <w:w w:val="105"/>
        </w:rPr>
        <w:t>Das</w:t>
      </w:r>
      <w:r w:rsidRPr="0079088E">
        <w:rPr>
          <w:rFonts w:ascii="Arial" w:hAnsi="Arial" w:cs="Arial"/>
          <w:spacing w:val="-15"/>
          <w:w w:val="105"/>
        </w:rPr>
        <w:t xml:space="preserve"> </w:t>
      </w:r>
      <w:r w:rsidRPr="0079088E">
        <w:rPr>
          <w:rFonts w:ascii="Arial" w:hAnsi="Arial" w:cs="Arial"/>
          <w:w w:val="105"/>
        </w:rPr>
        <w:t>zwingt</w:t>
      </w:r>
      <w:r w:rsidRPr="0079088E">
        <w:rPr>
          <w:rFonts w:ascii="Arial" w:hAnsi="Arial" w:cs="Arial"/>
          <w:spacing w:val="-11"/>
          <w:w w:val="105"/>
        </w:rPr>
        <w:t xml:space="preserve"> </w:t>
      </w:r>
      <w:r w:rsidRPr="0079088E">
        <w:rPr>
          <w:rFonts w:ascii="Arial" w:hAnsi="Arial" w:cs="Arial"/>
          <w:w w:val="105"/>
        </w:rPr>
        <w:t>weltweit</w:t>
      </w:r>
      <w:r w:rsidRPr="0079088E">
        <w:rPr>
          <w:rFonts w:ascii="Arial" w:hAnsi="Arial" w:cs="Arial"/>
          <w:spacing w:val="-11"/>
          <w:w w:val="105"/>
        </w:rPr>
        <w:t xml:space="preserve"> </w:t>
      </w:r>
      <w:r w:rsidRPr="0079088E">
        <w:rPr>
          <w:rFonts w:ascii="Arial" w:hAnsi="Arial" w:cs="Arial"/>
          <w:w w:val="105"/>
        </w:rPr>
        <w:t>immer</w:t>
      </w:r>
      <w:r w:rsidRPr="0079088E">
        <w:rPr>
          <w:rFonts w:ascii="Arial" w:hAnsi="Arial" w:cs="Arial"/>
          <w:spacing w:val="-27"/>
          <w:w w:val="105"/>
        </w:rPr>
        <w:t xml:space="preserve"> </w:t>
      </w:r>
      <w:r w:rsidRPr="0079088E">
        <w:rPr>
          <w:rFonts w:ascii="Arial" w:hAnsi="Arial" w:cs="Arial"/>
          <w:w w:val="105"/>
        </w:rPr>
        <w:t>mehr</w:t>
      </w:r>
      <w:r w:rsidRPr="0079088E">
        <w:rPr>
          <w:rFonts w:ascii="Arial" w:hAnsi="Arial" w:cs="Arial"/>
          <w:spacing w:val="-26"/>
          <w:w w:val="105"/>
        </w:rPr>
        <w:t xml:space="preserve"> </w:t>
      </w:r>
      <w:r w:rsidRPr="0079088E">
        <w:rPr>
          <w:rFonts w:ascii="Arial" w:hAnsi="Arial" w:cs="Arial"/>
          <w:w w:val="105"/>
        </w:rPr>
        <w:t>Menschen,</w:t>
      </w:r>
      <w:r w:rsidRPr="0079088E">
        <w:rPr>
          <w:rFonts w:ascii="Arial" w:hAnsi="Arial" w:cs="Arial"/>
          <w:spacing w:val="-27"/>
          <w:w w:val="105"/>
        </w:rPr>
        <w:t xml:space="preserve"> </w:t>
      </w:r>
      <w:r w:rsidRPr="0079088E">
        <w:rPr>
          <w:rFonts w:ascii="Arial" w:hAnsi="Arial" w:cs="Arial"/>
          <w:w w:val="105"/>
        </w:rPr>
        <w:t>ihr</w:t>
      </w:r>
      <w:r w:rsidRPr="0079088E">
        <w:rPr>
          <w:rFonts w:ascii="Arial" w:hAnsi="Arial" w:cs="Arial"/>
          <w:spacing w:val="-26"/>
          <w:w w:val="105"/>
        </w:rPr>
        <w:t xml:space="preserve"> </w:t>
      </w:r>
      <w:r w:rsidRPr="0079088E">
        <w:rPr>
          <w:rFonts w:ascii="Arial" w:hAnsi="Arial" w:cs="Arial"/>
          <w:w w:val="105"/>
        </w:rPr>
        <w:t>Zuhause</w:t>
      </w:r>
      <w:r w:rsidRPr="0079088E">
        <w:rPr>
          <w:rFonts w:ascii="Arial" w:hAnsi="Arial" w:cs="Arial"/>
          <w:spacing w:val="-25"/>
          <w:w w:val="105"/>
        </w:rPr>
        <w:t xml:space="preserve"> </w:t>
      </w:r>
      <w:r w:rsidRPr="0079088E">
        <w:rPr>
          <w:rFonts w:ascii="Arial" w:hAnsi="Arial" w:cs="Arial"/>
          <w:w w:val="105"/>
        </w:rPr>
        <w:t>zu</w:t>
      </w:r>
      <w:r w:rsidRPr="0079088E">
        <w:rPr>
          <w:rFonts w:ascii="Arial" w:hAnsi="Arial" w:cs="Arial"/>
          <w:spacing w:val="-23"/>
          <w:w w:val="105"/>
        </w:rPr>
        <w:t xml:space="preserve"> </w:t>
      </w:r>
      <w:r w:rsidRPr="0079088E">
        <w:rPr>
          <w:rFonts w:ascii="Arial" w:hAnsi="Arial" w:cs="Arial"/>
          <w:w w:val="105"/>
        </w:rPr>
        <w:t>verlassen.</w:t>
      </w:r>
      <w:r w:rsidRPr="0079088E">
        <w:rPr>
          <w:rFonts w:ascii="Arial" w:hAnsi="Arial" w:cs="Arial"/>
          <w:spacing w:val="-24"/>
          <w:w w:val="105"/>
        </w:rPr>
        <w:t xml:space="preserve"> </w:t>
      </w:r>
      <w:r w:rsidRPr="0079088E">
        <w:rPr>
          <w:rFonts w:ascii="Arial" w:hAnsi="Arial" w:cs="Arial"/>
          <w:w w:val="105"/>
        </w:rPr>
        <w:t>Auf</w:t>
      </w:r>
      <w:r w:rsidRPr="0079088E">
        <w:rPr>
          <w:rFonts w:ascii="Arial" w:hAnsi="Arial" w:cs="Arial"/>
          <w:spacing w:val="-24"/>
          <w:w w:val="105"/>
        </w:rPr>
        <w:t xml:space="preserve"> </w:t>
      </w:r>
      <w:r w:rsidRPr="0079088E">
        <w:rPr>
          <w:rFonts w:ascii="Arial" w:hAnsi="Arial" w:cs="Arial"/>
          <w:w w:val="105"/>
        </w:rPr>
        <w:t>der</w:t>
      </w:r>
      <w:r w:rsidRPr="0079088E">
        <w:rPr>
          <w:rFonts w:ascii="Arial" w:hAnsi="Arial" w:cs="Arial"/>
          <w:spacing w:val="-27"/>
          <w:w w:val="105"/>
        </w:rPr>
        <w:t xml:space="preserve"> </w:t>
      </w:r>
      <w:r w:rsidRPr="0079088E">
        <w:rPr>
          <w:rFonts w:ascii="Arial" w:hAnsi="Arial" w:cs="Arial"/>
          <w:w w:val="105"/>
        </w:rPr>
        <w:t>Flucht</w:t>
      </w:r>
      <w:r w:rsidRPr="0079088E">
        <w:rPr>
          <w:rFonts w:ascii="Arial" w:hAnsi="Arial" w:cs="Arial"/>
          <w:spacing w:val="-25"/>
          <w:w w:val="105"/>
        </w:rPr>
        <w:t xml:space="preserve"> </w:t>
      </w:r>
      <w:r w:rsidRPr="0079088E">
        <w:rPr>
          <w:rFonts w:ascii="Arial" w:hAnsi="Arial" w:cs="Arial"/>
          <w:w w:val="105"/>
        </w:rPr>
        <w:t>droht</w:t>
      </w:r>
      <w:r w:rsidRPr="0079088E">
        <w:rPr>
          <w:rFonts w:ascii="Arial" w:hAnsi="Arial" w:cs="Arial"/>
          <w:spacing w:val="-25"/>
          <w:w w:val="105"/>
        </w:rPr>
        <w:t xml:space="preserve"> </w:t>
      </w:r>
      <w:r w:rsidRPr="0079088E">
        <w:rPr>
          <w:rFonts w:ascii="Arial" w:hAnsi="Arial" w:cs="Arial"/>
          <w:w w:val="105"/>
        </w:rPr>
        <w:t>ihnen</w:t>
      </w:r>
      <w:r w:rsidRPr="0079088E">
        <w:rPr>
          <w:rFonts w:ascii="Arial" w:hAnsi="Arial" w:cs="Arial"/>
          <w:spacing w:val="-23"/>
          <w:w w:val="105"/>
        </w:rPr>
        <w:t xml:space="preserve"> </w:t>
      </w:r>
      <w:r w:rsidRPr="0079088E">
        <w:rPr>
          <w:rFonts w:ascii="Arial" w:hAnsi="Arial" w:cs="Arial"/>
          <w:w w:val="105"/>
        </w:rPr>
        <w:t>neue</w:t>
      </w:r>
      <w:r w:rsidRPr="0079088E">
        <w:rPr>
          <w:rFonts w:ascii="Arial" w:hAnsi="Arial" w:cs="Arial"/>
          <w:spacing w:val="-25"/>
          <w:w w:val="105"/>
        </w:rPr>
        <w:t xml:space="preserve"> </w:t>
      </w:r>
      <w:r w:rsidRPr="0079088E">
        <w:rPr>
          <w:rFonts w:ascii="Arial" w:hAnsi="Arial" w:cs="Arial"/>
          <w:w w:val="105"/>
        </w:rPr>
        <w:t>Gefahr.</w:t>
      </w:r>
      <w:r w:rsidRPr="0079088E">
        <w:rPr>
          <w:rFonts w:ascii="Arial" w:hAnsi="Arial" w:cs="Arial"/>
          <w:spacing w:val="-23"/>
          <w:w w:val="105"/>
        </w:rPr>
        <w:t xml:space="preserve"> </w:t>
      </w:r>
      <w:r w:rsidRPr="0079088E">
        <w:rPr>
          <w:rFonts w:ascii="Arial" w:hAnsi="Arial" w:cs="Arial"/>
          <w:w w:val="105"/>
        </w:rPr>
        <w:t>Dabei</w:t>
      </w:r>
      <w:r w:rsidRPr="0079088E">
        <w:rPr>
          <w:rFonts w:ascii="Arial" w:hAnsi="Arial" w:cs="Arial"/>
          <w:spacing w:val="-26"/>
          <w:w w:val="105"/>
        </w:rPr>
        <w:t xml:space="preserve"> </w:t>
      </w:r>
      <w:r w:rsidRPr="0079088E">
        <w:rPr>
          <w:rFonts w:ascii="Arial" w:hAnsi="Arial" w:cs="Arial"/>
          <w:w w:val="105"/>
        </w:rPr>
        <w:t>müssen</w:t>
      </w:r>
      <w:r w:rsidRPr="0079088E">
        <w:rPr>
          <w:rFonts w:ascii="Arial" w:hAnsi="Arial" w:cs="Arial"/>
          <w:spacing w:val="-26"/>
          <w:w w:val="105"/>
        </w:rPr>
        <w:t xml:space="preserve"> </w:t>
      </w:r>
      <w:r w:rsidRPr="0079088E">
        <w:rPr>
          <w:rFonts w:ascii="Arial" w:hAnsi="Arial" w:cs="Arial"/>
          <w:w w:val="105"/>
        </w:rPr>
        <w:t>sie</w:t>
      </w:r>
      <w:r w:rsidRPr="0079088E">
        <w:rPr>
          <w:rFonts w:ascii="Arial" w:hAnsi="Arial" w:cs="Arial"/>
          <w:spacing w:val="-24"/>
          <w:w w:val="105"/>
        </w:rPr>
        <w:t xml:space="preserve"> </w:t>
      </w:r>
      <w:r w:rsidRPr="0079088E">
        <w:rPr>
          <w:rFonts w:ascii="Arial" w:hAnsi="Arial" w:cs="Arial"/>
          <w:w w:val="105"/>
        </w:rPr>
        <w:t>um</w:t>
      </w:r>
      <w:r w:rsidRPr="0079088E">
        <w:rPr>
          <w:rFonts w:ascii="Arial" w:hAnsi="Arial" w:cs="Arial"/>
          <w:spacing w:val="-27"/>
          <w:w w:val="105"/>
        </w:rPr>
        <w:t xml:space="preserve"> </w:t>
      </w:r>
      <w:r w:rsidRPr="0079088E">
        <w:rPr>
          <w:rFonts w:ascii="Arial" w:hAnsi="Arial" w:cs="Arial"/>
          <w:w w:val="105"/>
        </w:rPr>
        <w:t>ihr</w:t>
      </w:r>
      <w:r w:rsidRPr="0079088E">
        <w:rPr>
          <w:rFonts w:ascii="Arial" w:hAnsi="Arial" w:cs="Arial"/>
          <w:spacing w:val="-26"/>
          <w:w w:val="105"/>
        </w:rPr>
        <w:t xml:space="preserve"> </w:t>
      </w:r>
      <w:r w:rsidRPr="0079088E">
        <w:rPr>
          <w:rFonts w:ascii="Arial" w:hAnsi="Arial" w:cs="Arial"/>
          <w:w w:val="105"/>
        </w:rPr>
        <w:t>Überleben,</w:t>
      </w:r>
      <w:r w:rsidRPr="0079088E">
        <w:rPr>
          <w:rFonts w:ascii="Arial" w:hAnsi="Arial" w:cs="Arial"/>
          <w:spacing w:val="-26"/>
          <w:w w:val="105"/>
        </w:rPr>
        <w:t xml:space="preserve"> </w:t>
      </w:r>
      <w:r w:rsidRPr="0079088E">
        <w:rPr>
          <w:rFonts w:ascii="Arial" w:hAnsi="Arial" w:cs="Arial"/>
          <w:w w:val="105"/>
        </w:rPr>
        <w:t>ihre</w:t>
      </w:r>
      <w:r w:rsidRPr="0079088E">
        <w:rPr>
          <w:rFonts w:ascii="Arial" w:hAnsi="Arial" w:cs="Arial"/>
          <w:spacing w:val="-25"/>
          <w:w w:val="105"/>
        </w:rPr>
        <w:t xml:space="preserve"> </w:t>
      </w:r>
      <w:r w:rsidRPr="0079088E">
        <w:rPr>
          <w:rFonts w:ascii="Arial" w:hAnsi="Arial" w:cs="Arial"/>
          <w:w w:val="105"/>
        </w:rPr>
        <w:t>Rechte</w:t>
      </w:r>
      <w:r w:rsidRPr="0079088E">
        <w:rPr>
          <w:rFonts w:ascii="Arial" w:hAnsi="Arial" w:cs="Arial"/>
          <w:spacing w:val="-24"/>
          <w:w w:val="105"/>
        </w:rPr>
        <w:t xml:space="preserve"> </w:t>
      </w:r>
      <w:r w:rsidRPr="0079088E">
        <w:rPr>
          <w:rFonts w:ascii="Arial" w:hAnsi="Arial" w:cs="Arial"/>
          <w:w w:val="105"/>
        </w:rPr>
        <w:t>und</w:t>
      </w:r>
      <w:r w:rsidRPr="0079088E">
        <w:rPr>
          <w:rFonts w:ascii="Arial" w:hAnsi="Arial" w:cs="Arial"/>
          <w:spacing w:val="-24"/>
          <w:w w:val="105"/>
        </w:rPr>
        <w:t xml:space="preserve"> </w:t>
      </w:r>
      <w:r w:rsidRPr="0079088E">
        <w:rPr>
          <w:rFonts w:ascii="Arial" w:hAnsi="Arial" w:cs="Arial"/>
          <w:w w:val="105"/>
        </w:rPr>
        <w:t>ihre</w:t>
      </w:r>
      <w:r w:rsidRPr="0079088E">
        <w:rPr>
          <w:rFonts w:ascii="Arial" w:hAnsi="Arial" w:cs="Arial"/>
          <w:spacing w:val="-24"/>
          <w:w w:val="105"/>
        </w:rPr>
        <w:t xml:space="preserve"> </w:t>
      </w:r>
      <w:r w:rsidRPr="0079088E">
        <w:rPr>
          <w:rFonts w:ascii="Arial" w:hAnsi="Arial" w:cs="Arial"/>
          <w:w w:val="105"/>
        </w:rPr>
        <w:t>Würde</w:t>
      </w:r>
      <w:r w:rsidRPr="0079088E">
        <w:rPr>
          <w:rFonts w:ascii="Arial" w:hAnsi="Arial" w:cs="Arial"/>
          <w:spacing w:val="-25"/>
          <w:w w:val="105"/>
        </w:rPr>
        <w:t xml:space="preserve"> </w:t>
      </w:r>
      <w:r w:rsidRPr="0079088E">
        <w:rPr>
          <w:rFonts w:ascii="Arial" w:hAnsi="Arial" w:cs="Arial"/>
          <w:w w:val="105"/>
        </w:rPr>
        <w:t>kämpfen.</w:t>
      </w:r>
      <w:r w:rsidRPr="0079088E">
        <w:rPr>
          <w:rFonts w:ascii="Arial" w:hAnsi="Arial" w:cs="Arial"/>
          <w:spacing w:val="-26"/>
          <w:w w:val="105"/>
        </w:rPr>
        <w:t xml:space="preserve"> </w:t>
      </w:r>
      <w:r w:rsidRPr="0079088E">
        <w:rPr>
          <w:rFonts w:ascii="Arial" w:hAnsi="Arial" w:cs="Arial"/>
          <w:w w:val="105"/>
        </w:rPr>
        <w:t>Der</w:t>
      </w:r>
      <w:r w:rsidRPr="0079088E">
        <w:rPr>
          <w:rFonts w:ascii="Arial" w:hAnsi="Arial" w:cs="Arial"/>
          <w:spacing w:val="-26"/>
          <w:w w:val="105"/>
        </w:rPr>
        <w:t xml:space="preserve"> </w:t>
      </w:r>
      <w:r w:rsidRPr="0079088E">
        <w:rPr>
          <w:rFonts w:ascii="Arial" w:hAnsi="Arial" w:cs="Arial"/>
          <w:w w:val="105"/>
        </w:rPr>
        <w:t>Einsatz</w:t>
      </w:r>
      <w:r w:rsidRPr="0079088E">
        <w:rPr>
          <w:rFonts w:ascii="Arial" w:hAnsi="Arial" w:cs="Arial"/>
          <w:spacing w:val="-26"/>
          <w:w w:val="105"/>
        </w:rPr>
        <w:t xml:space="preserve"> </w:t>
      </w:r>
      <w:r w:rsidRPr="0079088E">
        <w:rPr>
          <w:rFonts w:ascii="Arial" w:hAnsi="Arial" w:cs="Arial"/>
          <w:w w:val="105"/>
        </w:rPr>
        <w:t>für</w:t>
      </w:r>
      <w:r w:rsidRPr="0079088E">
        <w:rPr>
          <w:rFonts w:ascii="Arial" w:hAnsi="Arial" w:cs="Arial"/>
          <w:spacing w:val="-26"/>
          <w:w w:val="105"/>
        </w:rPr>
        <w:t xml:space="preserve"> </w:t>
      </w:r>
      <w:r w:rsidRPr="0079088E">
        <w:rPr>
          <w:rFonts w:ascii="Arial" w:hAnsi="Arial" w:cs="Arial"/>
          <w:w w:val="105"/>
        </w:rPr>
        <w:t>Frieden</w:t>
      </w:r>
      <w:r w:rsidRPr="0079088E">
        <w:rPr>
          <w:rFonts w:ascii="Arial" w:hAnsi="Arial" w:cs="Arial"/>
          <w:spacing w:val="-33"/>
          <w:w w:val="105"/>
        </w:rPr>
        <w:t xml:space="preserve"> </w:t>
      </w:r>
      <w:r w:rsidRPr="0079088E">
        <w:rPr>
          <w:rFonts w:ascii="Arial" w:hAnsi="Arial" w:cs="Arial"/>
          <w:w w:val="105"/>
        </w:rPr>
        <w:t>und</w:t>
      </w:r>
      <w:r w:rsidRPr="0079088E">
        <w:rPr>
          <w:rFonts w:ascii="Arial" w:hAnsi="Arial" w:cs="Arial"/>
          <w:spacing w:val="-31"/>
          <w:w w:val="105"/>
        </w:rPr>
        <w:t xml:space="preserve"> </w:t>
      </w:r>
      <w:r w:rsidRPr="0079088E">
        <w:rPr>
          <w:rFonts w:ascii="Arial" w:hAnsi="Arial" w:cs="Arial"/>
          <w:w w:val="105"/>
        </w:rPr>
        <w:t>der</w:t>
      </w:r>
      <w:r w:rsidRPr="0079088E">
        <w:rPr>
          <w:rFonts w:ascii="Arial" w:hAnsi="Arial" w:cs="Arial"/>
          <w:spacing w:val="-36"/>
          <w:w w:val="105"/>
        </w:rPr>
        <w:t xml:space="preserve"> </w:t>
      </w:r>
      <w:r w:rsidRPr="0079088E">
        <w:rPr>
          <w:rFonts w:ascii="Arial" w:hAnsi="Arial" w:cs="Arial"/>
          <w:w w:val="105"/>
        </w:rPr>
        <w:t>für</w:t>
      </w:r>
      <w:r w:rsidRPr="0079088E">
        <w:rPr>
          <w:rFonts w:ascii="Arial" w:hAnsi="Arial" w:cs="Arial"/>
          <w:spacing w:val="-33"/>
          <w:w w:val="105"/>
        </w:rPr>
        <w:t xml:space="preserve"> </w:t>
      </w:r>
      <w:r w:rsidRPr="0079088E">
        <w:rPr>
          <w:rFonts w:ascii="Arial" w:hAnsi="Arial" w:cs="Arial"/>
          <w:w w:val="105"/>
        </w:rPr>
        <w:t>Geflüchtete</w:t>
      </w:r>
      <w:r w:rsidRPr="0079088E">
        <w:rPr>
          <w:rFonts w:ascii="Arial" w:hAnsi="Arial" w:cs="Arial"/>
          <w:spacing w:val="-34"/>
          <w:w w:val="105"/>
        </w:rPr>
        <w:t xml:space="preserve"> </w:t>
      </w:r>
      <w:r w:rsidRPr="0079088E">
        <w:rPr>
          <w:rFonts w:ascii="Arial" w:hAnsi="Arial" w:cs="Arial"/>
          <w:w w:val="105"/>
        </w:rPr>
        <w:t>gehören</w:t>
      </w:r>
      <w:r w:rsidRPr="0079088E">
        <w:rPr>
          <w:rFonts w:ascii="Arial" w:hAnsi="Arial" w:cs="Arial"/>
          <w:spacing w:val="-33"/>
          <w:w w:val="105"/>
        </w:rPr>
        <w:t xml:space="preserve"> </w:t>
      </w:r>
      <w:r w:rsidRPr="0079088E">
        <w:rPr>
          <w:rFonts w:ascii="Arial" w:hAnsi="Arial" w:cs="Arial"/>
          <w:w w:val="105"/>
        </w:rPr>
        <w:t>zusammen.</w:t>
      </w:r>
      <w:r w:rsidRPr="0079088E">
        <w:rPr>
          <w:rFonts w:ascii="Arial" w:hAnsi="Arial" w:cs="Arial"/>
          <w:spacing w:val="-33"/>
          <w:w w:val="105"/>
        </w:rPr>
        <w:t xml:space="preserve"> </w:t>
      </w:r>
      <w:r w:rsidRPr="0079088E">
        <w:rPr>
          <w:rFonts w:ascii="Arial" w:hAnsi="Arial" w:cs="Arial"/>
          <w:w w:val="105"/>
        </w:rPr>
        <w:t>Es</w:t>
      </w:r>
      <w:r w:rsidRPr="0079088E">
        <w:rPr>
          <w:rFonts w:ascii="Arial" w:hAnsi="Arial" w:cs="Arial"/>
          <w:spacing w:val="-31"/>
          <w:w w:val="105"/>
        </w:rPr>
        <w:t xml:space="preserve"> </w:t>
      </w:r>
      <w:r w:rsidRPr="0079088E">
        <w:rPr>
          <w:rFonts w:ascii="Arial" w:hAnsi="Arial" w:cs="Arial"/>
          <w:w w:val="105"/>
        </w:rPr>
        <w:t>braucht</w:t>
      </w:r>
      <w:r w:rsidRPr="0079088E">
        <w:rPr>
          <w:rFonts w:ascii="Arial" w:hAnsi="Arial" w:cs="Arial"/>
          <w:spacing w:val="-32"/>
          <w:w w:val="105"/>
        </w:rPr>
        <w:t xml:space="preserve"> </w:t>
      </w:r>
      <w:r w:rsidRPr="0079088E">
        <w:rPr>
          <w:rFonts w:ascii="Arial" w:hAnsi="Arial" w:cs="Arial"/>
          <w:w w:val="105"/>
        </w:rPr>
        <w:t>Projekte,</w:t>
      </w:r>
      <w:r w:rsidRPr="0079088E">
        <w:rPr>
          <w:rFonts w:ascii="Arial" w:hAnsi="Arial" w:cs="Arial"/>
          <w:spacing w:val="-33"/>
          <w:w w:val="105"/>
        </w:rPr>
        <w:t xml:space="preserve"> </w:t>
      </w:r>
      <w:r w:rsidRPr="0079088E">
        <w:rPr>
          <w:rFonts w:ascii="Arial" w:hAnsi="Arial" w:cs="Arial"/>
          <w:w w:val="105"/>
        </w:rPr>
        <w:t>die</w:t>
      </w:r>
      <w:r w:rsidRPr="0079088E">
        <w:rPr>
          <w:rFonts w:ascii="Arial" w:hAnsi="Arial" w:cs="Arial"/>
          <w:spacing w:val="-31"/>
          <w:w w:val="105"/>
        </w:rPr>
        <w:t xml:space="preserve"> </w:t>
      </w:r>
      <w:r w:rsidRPr="0079088E">
        <w:rPr>
          <w:rFonts w:ascii="Arial" w:hAnsi="Arial" w:cs="Arial"/>
          <w:w w:val="105"/>
        </w:rPr>
        <w:t>ein</w:t>
      </w:r>
      <w:r w:rsidRPr="0079088E">
        <w:rPr>
          <w:rFonts w:ascii="Arial" w:hAnsi="Arial" w:cs="Arial"/>
          <w:spacing w:val="-33"/>
          <w:w w:val="105"/>
        </w:rPr>
        <w:t xml:space="preserve"> </w:t>
      </w:r>
      <w:r w:rsidRPr="0079088E">
        <w:rPr>
          <w:rFonts w:ascii="Arial" w:hAnsi="Arial" w:cs="Arial"/>
          <w:w w:val="105"/>
        </w:rPr>
        <w:t>friedliches</w:t>
      </w:r>
      <w:r w:rsidRPr="0079088E">
        <w:rPr>
          <w:rFonts w:ascii="Arial" w:hAnsi="Arial" w:cs="Arial"/>
          <w:spacing w:val="-35"/>
          <w:w w:val="105"/>
        </w:rPr>
        <w:t xml:space="preserve"> </w:t>
      </w:r>
      <w:r w:rsidRPr="0079088E">
        <w:rPr>
          <w:rFonts w:ascii="Arial" w:hAnsi="Arial" w:cs="Arial"/>
          <w:w w:val="105"/>
        </w:rPr>
        <w:t>Miteinander suchen und stärken, es braucht Friedensbildung und zivile Konfliktbearbeitung, genauso wie lebensrettende Nothilfe, Rechtsbeistand und Rückhalt für Schutzsuchende, um</w:t>
      </w:r>
      <w:r w:rsidRPr="0079088E">
        <w:rPr>
          <w:rFonts w:ascii="Arial" w:hAnsi="Arial" w:cs="Arial"/>
          <w:spacing w:val="-11"/>
          <w:w w:val="105"/>
        </w:rPr>
        <w:t xml:space="preserve"> </w:t>
      </w:r>
      <w:r w:rsidRPr="0079088E">
        <w:rPr>
          <w:rFonts w:ascii="Arial" w:hAnsi="Arial" w:cs="Arial"/>
          <w:w w:val="105"/>
        </w:rPr>
        <w:t>eine</w:t>
      </w:r>
      <w:r w:rsidRPr="0079088E">
        <w:rPr>
          <w:rFonts w:ascii="Arial" w:hAnsi="Arial" w:cs="Arial"/>
          <w:spacing w:val="-4"/>
          <w:w w:val="105"/>
        </w:rPr>
        <w:t xml:space="preserve"> </w:t>
      </w:r>
      <w:r w:rsidRPr="0079088E">
        <w:rPr>
          <w:rFonts w:ascii="Arial" w:hAnsi="Arial" w:cs="Arial"/>
          <w:w w:val="105"/>
        </w:rPr>
        <w:t>neue</w:t>
      </w:r>
      <w:r w:rsidRPr="0079088E">
        <w:rPr>
          <w:rFonts w:ascii="Arial" w:hAnsi="Arial" w:cs="Arial"/>
          <w:spacing w:val="-9"/>
          <w:w w:val="105"/>
        </w:rPr>
        <w:t xml:space="preserve"> </w:t>
      </w:r>
      <w:r w:rsidRPr="0079088E">
        <w:rPr>
          <w:rFonts w:ascii="Arial" w:hAnsi="Arial" w:cs="Arial"/>
          <w:w w:val="105"/>
        </w:rPr>
        <w:t>Zukunft</w:t>
      </w:r>
      <w:r w:rsidRPr="0079088E">
        <w:rPr>
          <w:rFonts w:ascii="Arial" w:hAnsi="Arial" w:cs="Arial"/>
          <w:spacing w:val="-8"/>
          <w:w w:val="105"/>
        </w:rPr>
        <w:t xml:space="preserve"> </w:t>
      </w:r>
      <w:r w:rsidRPr="0079088E">
        <w:rPr>
          <w:rFonts w:ascii="Arial" w:hAnsi="Arial" w:cs="Arial"/>
          <w:w w:val="105"/>
        </w:rPr>
        <w:t>im</w:t>
      </w:r>
      <w:r w:rsidRPr="0079088E">
        <w:rPr>
          <w:rFonts w:ascii="Arial" w:hAnsi="Arial" w:cs="Arial"/>
          <w:spacing w:val="-11"/>
          <w:w w:val="105"/>
        </w:rPr>
        <w:t xml:space="preserve"> </w:t>
      </w:r>
      <w:r w:rsidRPr="0079088E">
        <w:rPr>
          <w:rFonts w:ascii="Arial" w:hAnsi="Arial" w:cs="Arial"/>
          <w:w w:val="105"/>
        </w:rPr>
        <w:t>Exil</w:t>
      </w:r>
      <w:r w:rsidRPr="0079088E">
        <w:rPr>
          <w:rFonts w:ascii="Arial" w:hAnsi="Arial" w:cs="Arial"/>
          <w:spacing w:val="-8"/>
          <w:w w:val="105"/>
        </w:rPr>
        <w:t xml:space="preserve"> </w:t>
      </w:r>
      <w:r w:rsidRPr="0079088E">
        <w:rPr>
          <w:rFonts w:ascii="Arial" w:hAnsi="Arial" w:cs="Arial"/>
          <w:w w:val="105"/>
        </w:rPr>
        <w:t>zu</w:t>
      </w:r>
      <w:r w:rsidRPr="0079088E">
        <w:rPr>
          <w:rFonts w:ascii="Arial" w:hAnsi="Arial" w:cs="Arial"/>
          <w:spacing w:val="-10"/>
          <w:w w:val="105"/>
        </w:rPr>
        <w:t xml:space="preserve"> </w:t>
      </w:r>
      <w:r w:rsidRPr="0079088E">
        <w:rPr>
          <w:rFonts w:ascii="Arial" w:hAnsi="Arial" w:cs="Arial"/>
          <w:w w:val="105"/>
        </w:rPr>
        <w:t>finden</w:t>
      </w:r>
      <w:r w:rsidRPr="0079088E">
        <w:rPr>
          <w:rFonts w:ascii="Arial" w:hAnsi="Arial" w:cs="Arial"/>
          <w:spacing w:val="-11"/>
          <w:w w:val="105"/>
        </w:rPr>
        <w:t xml:space="preserve"> </w:t>
      </w:r>
      <w:r w:rsidRPr="0079088E">
        <w:rPr>
          <w:rFonts w:ascii="Arial" w:hAnsi="Arial" w:cs="Arial"/>
          <w:w w:val="105"/>
        </w:rPr>
        <w:t>und</w:t>
      </w:r>
      <w:r w:rsidRPr="0079088E">
        <w:rPr>
          <w:rFonts w:ascii="Arial" w:hAnsi="Arial" w:cs="Arial"/>
          <w:spacing w:val="-4"/>
          <w:w w:val="105"/>
        </w:rPr>
        <w:t xml:space="preserve"> </w:t>
      </w:r>
      <w:r w:rsidRPr="0079088E">
        <w:rPr>
          <w:rFonts w:ascii="Arial" w:hAnsi="Arial" w:cs="Arial"/>
          <w:w w:val="105"/>
        </w:rPr>
        <w:t>über</w:t>
      </w:r>
      <w:r w:rsidRPr="0079088E">
        <w:rPr>
          <w:rFonts w:ascii="Arial" w:hAnsi="Arial" w:cs="Arial"/>
          <w:spacing w:val="-11"/>
          <w:w w:val="105"/>
        </w:rPr>
        <w:t xml:space="preserve"> </w:t>
      </w:r>
      <w:r w:rsidRPr="0079088E">
        <w:rPr>
          <w:rFonts w:ascii="Arial" w:hAnsi="Arial" w:cs="Arial"/>
          <w:w w:val="105"/>
        </w:rPr>
        <w:t>Friedensbildung</w:t>
      </w:r>
      <w:r w:rsidRPr="0079088E">
        <w:rPr>
          <w:rFonts w:ascii="Arial" w:hAnsi="Arial" w:cs="Arial"/>
          <w:spacing w:val="-9"/>
          <w:w w:val="105"/>
        </w:rPr>
        <w:t xml:space="preserve"> </w:t>
      </w:r>
      <w:r w:rsidRPr="0079088E">
        <w:rPr>
          <w:rFonts w:ascii="Arial" w:hAnsi="Arial" w:cs="Arial"/>
          <w:w w:val="105"/>
        </w:rPr>
        <w:t>früh</w:t>
      </w:r>
      <w:r w:rsidRPr="0079088E">
        <w:rPr>
          <w:rFonts w:ascii="Arial" w:hAnsi="Arial" w:cs="Arial"/>
          <w:spacing w:val="-6"/>
          <w:w w:val="105"/>
        </w:rPr>
        <w:t xml:space="preserve"> </w:t>
      </w:r>
      <w:r w:rsidRPr="0079088E">
        <w:rPr>
          <w:rFonts w:ascii="Arial" w:hAnsi="Arial" w:cs="Arial"/>
          <w:w w:val="105"/>
        </w:rPr>
        <w:t>Konflikte</w:t>
      </w:r>
      <w:r w:rsidRPr="0079088E">
        <w:rPr>
          <w:rFonts w:ascii="Arial" w:hAnsi="Arial" w:cs="Arial"/>
          <w:spacing w:val="-8"/>
          <w:w w:val="105"/>
        </w:rPr>
        <w:t xml:space="preserve"> </w:t>
      </w:r>
      <w:r w:rsidRPr="0079088E">
        <w:rPr>
          <w:rFonts w:ascii="Arial" w:hAnsi="Arial" w:cs="Arial"/>
          <w:w w:val="105"/>
        </w:rPr>
        <w:t>erkennen und schlichten zu</w:t>
      </w:r>
      <w:r w:rsidRPr="0079088E">
        <w:rPr>
          <w:rFonts w:ascii="Arial" w:hAnsi="Arial" w:cs="Arial"/>
          <w:spacing w:val="-30"/>
          <w:w w:val="105"/>
        </w:rPr>
        <w:t xml:space="preserve"> </w:t>
      </w:r>
      <w:r w:rsidRPr="0079088E">
        <w:rPr>
          <w:rFonts w:ascii="Arial" w:hAnsi="Arial" w:cs="Arial"/>
          <w:w w:val="105"/>
        </w:rPr>
        <w:t>können.</w:t>
      </w:r>
    </w:p>
    <w:p w14:paraId="079ABD96" w14:textId="77777777" w:rsidR="0079088E" w:rsidRPr="0079088E" w:rsidRDefault="0079088E" w:rsidP="0079088E">
      <w:pPr>
        <w:pStyle w:val="berschrift1"/>
        <w:spacing w:line="240" w:lineRule="auto"/>
        <w:jc w:val="both"/>
        <w:rPr>
          <w:rFonts w:ascii="Arial" w:hAnsi="Arial" w:cs="Arial"/>
          <w:sz w:val="24"/>
        </w:rPr>
      </w:pPr>
      <w:r w:rsidRPr="0079088E">
        <w:rPr>
          <w:rFonts w:ascii="Arial" w:hAnsi="Arial" w:cs="Arial"/>
          <w:w w:val="110"/>
          <w:sz w:val="24"/>
        </w:rPr>
        <w:t>Erläuterungen:</w:t>
      </w:r>
    </w:p>
    <w:p w14:paraId="5667E14F" w14:textId="144AA466" w:rsidR="0079088E" w:rsidRPr="0079088E" w:rsidRDefault="0079088E" w:rsidP="00D9552E">
      <w:pPr>
        <w:pStyle w:val="Textkrper"/>
        <w:ind w:right="112"/>
        <w:rPr>
          <w:rFonts w:ascii="Arial" w:hAnsi="Arial" w:cs="Arial"/>
        </w:rPr>
      </w:pPr>
      <w:r w:rsidRPr="0079088E">
        <w:rPr>
          <w:rFonts w:ascii="Arial" w:hAnsi="Arial" w:cs="Arial"/>
          <w:w w:val="105"/>
        </w:rPr>
        <w:t>Immer</w:t>
      </w:r>
      <w:r w:rsidRPr="0079088E">
        <w:rPr>
          <w:rFonts w:ascii="Arial" w:hAnsi="Arial" w:cs="Arial"/>
          <w:spacing w:val="-11"/>
          <w:w w:val="105"/>
        </w:rPr>
        <w:t xml:space="preserve"> </w:t>
      </w:r>
      <w:r w:rsidRPr="0079088E">
        <w:rPr>
          <w:rFonts w:ascii="Arial" w:hAnsi="Arial" w:cs="Arial"/>
          <w:w w:val="105"/>
        </w:rPr>
        <w:t>mehr</w:t>
      </w:r>
      <w:r w:rsidRPr="0079088E">
        <w:rPr>
          <w:rFonts w:ascii="Arial" w:hAnsi="Arial" w:cs="Arial"/>
          <w:spacing w:val="-11"/>
          <w:w w:val="105"/>
        </w:rPr>
        <w:t xml:space="preserve"> </w:t>
      </w:r>
      <w:r w:rsidRPr="0079088E">
        <w:rPr>
          <w:rFonts w:ascii="Arial" w:hAnsi="Arial" w:cs="Arial"/>
          <w:w w:val="105"/>
        </w:rPr>
        <w:t>Menschen</w:t>
      </w:r>
      <w:r w:rsidRPr="0079088E">
        <w:rPr>
          <w:rFonts w:ascii="Arial" w:hAnsi="Arial" w:cs="Arial"/>
          <w:spacing w:val="-10"/>
          <w:w w:val="105"/>
        </w:rPr>
        <w:t xml:space="preserve"> </w:t>
      </w:r>
      <w:r w:rsidRPr="0079088E">
        <w:rPr>
          <w:rFonts w:ascii="Arial" w:hAnsi="Arial" w:cs="Arial"/>
          <w:w w:val="105"/>
        </w:rPr>
        <w:t>bleiben</w:t>
      </w:r>
      <w:r w:rsidRPr="0079088E">
        <w:rPr>
          <w:rFonts w:ascii="Arial" w:hAnsi="Arial" w:cs="Arial"/>
          <w:spacing w:val="-11"/>
          <w:w w:val="105"/>
        </w:rPr>
        <w:t xml:space="preserve"> </w:t>
      </w:r>
      <w:r w:rsidRPr="0079088E">
        <w:rPr>
          <w:rFonts w:ascii="Arial" w:hAnsi="Arial" w:cs="Arial"/>
          <w:w w:val="105"/>
        </w:rPr>
        <w:t>auf</w:t>
      </w:r>
      <w:r w:rsidRPr="0079088E">
        <w:rPr>
          <w:rFonts w:ascii="Arial" w:hAnsi="Arial" w:cs="Arial"/>
          <w:spacing w:val="-7"/>
          <w:w w:val="105"/>
        </w:rPr>
        <w:t xml:space="preserve"> </w:t>
      </w:r>
      <w:r w:rsidRPr="0079088E">
        <w:rPr>
          <w:rFonts w:ascii="Arial" w:hAnsi="Arial" w:cs="Arial"/>
          <w:w w:val="105"/>
        </w:rPr>
        <w:t>ihrer</w:t>
      </w:r>
      <w:r w:rsidRPr="0079088E">
        <w:rPr>
          <w:rFonts w:ascii="Arial" w:hAnsi="Arial" w:cs="Arial"/>
          <w:spacing w:val="-10"/>
          <w:w w:val="105"/>
        </w:rPr>
        <w:t xml:space="preserve"> </w:t>
      </w:r>
      <w:r w:rsidRPr="0079088E">
        <w:rPr>
          <w:rFonts w:ascii="Arial" w:hAnsi="Arial" w:cs="Arial"/>
          <w:w w:val="105"/>
        </w:rPr>
        <w:t>Flucht</w:t>
      </w:r>
      <w:r w:rsidRPr="0079088E">
        <w:rPr>
          <w:rFonts w:ascii="Arial" w:hAnsi="Arial" w:cs="Arial"/>
          <w:spacing w:val="-13"/>
          <w:w w:val="105"/>
        </w:rPr>
        <w:t xml:space="preserve"> </w:t>
      </w:r>
      <w:r w:rsidRPr="0079088E">
        <w:rPr>
          <w:rFonts w:ascii="Arial" w:hAnsi="Arial" w:cs="Arial"/>
          <w:w w:val="105"/>
        </w:rPr>
        <w:t>völlig</w:t>
      </w:r>
      <w:r w:rsidRPr="0079088E">
        <w:rPr>
          <w:rFonts w:ascii="Arial" w:hAnsi="Arial" w:cs="Arial"/>
          <w:spacing w:val="-9"/>
          <w:w w:val="105"/>
        </w:rPr>
        <w:t xml:space="preserve"> </w:t>
      </w:r>
      <w:r w:rsidRPr="0079088E">
        <w:rPr>
          <w:rFonts w:ascii="Arial" w:hAnsi="Arial" w:cs="Arial"/>
          <w:w w:val="105"/>
        </w:rPr>
        <w:t>schutzlos</w:t>
      </w:r>
      <w:r w:rsidRPr="0079088E">
        <w:rPr>
          <w:rFonts w:ascii="Arial" w:hAnsi="Arial" w:cs="Arial"/>
          <w:spacing w:val="-9"/>
          <w:w w:val="105"/>
        </w:rPr>
        <w:t xml:space="preserve"> </w:t>
      </w:r>
      <w:r w:rsidRPr="0079088E">
        <w:rPr>
          <w:rFonts w:ascii="Arial" w:hAnsi="Arial" w:cs="Arial"/>
          <w:w w:val="105"/>
        </w:rPr>
        <w:t>auf</w:t>
      </w:r>
      <w:r w:rsidRPr="0079088E">
        <w:rPr>
          <w:rFonts w:ascii="Arial" w:hAnsi="Arial" w:cs="Arial"/>
          <w:spacing w:val="-8"/>
          <w:w w:val="105"/>
        </w:rPr>
        <w:t xml:space="preserve"> </w:t>
      </w:r>
      <w:r w:rsidRPr="0079088E">
        <w:rPr>
          <w:rFonts w:ascii="Arial" w:hAnsi="Arial" w:cs="Arial"/>
          <w:w w:val="105"/>
        </w:rPr>
        <w:t>der</w:t>
      </w:r>
      <w:r w:rsidRPr="0079088E">
        <w:rPr>
          <w:rFonts w:ascii="Arial" w:hAnsi="Arial" w:cs="Arial"/>
          <w:spacing w:val="-10"/>
          <w:w w:val="105"/>
        </w:rPr>
        <w:t xml:space="preserve"> </w:t>
      </w:r>
      <w:r w:rsidRPr="0079088E">
        <w:rPr>
          <w:rFonts w:ascii="Arial" w:hAnsi="Arial" w:cs="Arial"/>
          <w:w w:val="105"/>
        </w:rPr>
        <w:t>Strecke,</w:t>
      </w:r>
      <w:r w:rsidRPr="0079088E">
        <w:rPr>
          <w:rFonts w:ascii="Arial" w:hAnsi="Arial" w:cs="Arial"/>
          <w:spacing w:val="-11"/>
          <w:w w:val="105"/>
        </w:rPr>
        <w:t xml:space="preserve"> </w:t>
      </w:r>
      <w:r w:rsidRPr="0079088E">
        <w:rPr>
          <w:rFonts w:ascii="Arial" w:hAnsi="Arial" w:cs="Arial"/>
          <w:w w:val="105"/>
        </w:rPr>
        <w:t>insbesondere</w:t>
      </w:r>
      <w:r w:rsidRPr="0079088E">
        <w:rPr>
          <w:rFonts w:ascii="Arial" w:hAnsi="Arial" w:cs="Arial"/>
          <w:spacing w:val="-17"/>
          <w:w w:val="105"/>
        </w:rPr>
        <w:t xml:space="preserve"> </w:t>
      </w:r>
      <w:r w:rsidRPr="0079088E">
        <w:rPr>
          <w:rFonts w:ascii="Arial" w:hAnsi="Arial" w:cs="Arial"/>
          <w:w w:val="105"/>
        </w:rPr>
        <w:t>an</w:t>
      </w:r>
      <w:r w:rsidRPr="0079088E">
        <w:rPr>
          <w:rFonts w:ascii="Arial" w:hAnsi="Arial" w:cs="Arial"/>
          <w:spacing w:val="-19"/>
          <w:w w:val="105"/>
        </w:rPr>
        <w:t xml:space="preserve"> </w:t>
      </w:r>
      <w:r w:rsidRPr="0079088E">
        <w:rPr>
          <w:rFonts w:ascii="Arial" w:hAnsi="Arial" w:cs="Arial"/>
          <w:w w:val="105"/>
        </w:rPr>
        <w:t>den</w:t>
      </w:r>
      <w:r w:rsidRPr="0079088E">
        <w:rPr>
          <w:rFonts w:ascii="Arial" w:hAnsi="Arial" w:cs="Arial"/>
          <w:spacing w:val="-19"/>
          <w:w w:val="105"/>
        </w:rPr>
        <w:t xml:space="preserve"> </w:t>
      </w:r>
      <w:r w:rsidRPr="0079088E">
        <w:rPr>
          <w:rFonts w:ascii="Arial" w:hAnsi="Arial" w:cs="Arial"/>
          <w:w w:val="105"/>
        </w:rPr>
        <w:t>europäischen</w:t>
      </w:r>
      <w:r w:rsidRPr="0079088E">
        <w:rPr>
          <w:rFonts w:ascii="Arial" w:hAnsi="Arial" w:cs="Arial"/>
          <w:spacing w:val="-16"/>
          <w:w w:val="105"/>
        </w:rPr>
        <w:t xml:space="preserve"> </w:t>
      </w:r>
      <w:r w:rsidRPr="0079088E">
        <w:rPr>
          <w:rFonts w:ascii="Arial" w:hAnsi="Arial" w:cs="Arial"/>
          <w:w w:val="105"/>
        </w:rPr>
        <w:t>Außengrenzen.</w:t>
      </w:r>
      <w:r w:rsidRPr="0079088E">
        <w:rPr>
          <w:rFonts w:ascii="Arial" w:hAnsi="Arial" w:cs="Arial"/>
          <w:spacing w:val="-19"/>
          <w:w w:val="105"/>
        </w:rPr>
        <w:t xml:space="preserve"> </w:t>
      </w:r>
      <w:r w:rsidRPr="0079088E">
        <w:rPr>
          <w:rFonts w:ascii="Arial" w:hAnsi="Arial" w:cs="Arial"/>
          <w:w w:val="105"/>
        </w:rPr>
        <w:t>Staaten</w:t>
      </w:r>
      <w:r w:rsidRPr="0079088E">
        <w:rPr>
          <w:rFonts w:ascii="Arial" w:hAnsi="Arial" w:cs="Arial"/>
          <w:spacing w:val="-19"/>
          <w:w w:val="105"/>
        </w:rPr>
        <w:t xml:space="preserve"> </w:t>
      </w:r>
      <w:r w:rsidRPr="0079088E">
        <w:rPr>
          <w:rFonts w:ascii="Arial" w:hAnsi="Arial" w:cs="Arial"/>
          <w:w w:val="105"/>
        </w:rPr>
        <w:t>verweigern</w:t>
      </w:r>
      <w:r w:rsidRPr="0079088E">
        <w:rPr>
          <w:rFonts w:ascii="Arial" w:hAnsi="Arial" w:cs="Arial"/>
          <w:spacing w:val="-16"/>
          <w:w w:val="105"/>
        </w:rPr>
        <w:t xml:space="preserve"> </w:t>
      </w:r>
      <w:r w:rsidRPr="0079088E">
        <w:rPr>
          <w:rFonts w:ascii="Arial" w:hAnsi="Arial" w:cs="Arial"/>
          <w:w w:val="105"/>
        </w:rPr>
        <w:t>Hilfe,</w:t>
      </w:r>
      <w:r w:rsidRPr="0079088E">
        <w:rPr>
          <w:rFonts w:ascii="Arial" w:hAnsi="Arial" w:cs="Arial"/>
          <w:spacing w:val="-19"/>
          <w:w w:val="105"/>
        </w:rPr>
        <w:t xml:space="preserve"> </w:t>
      </w:r>
      <w:r w:rsidRPr="0079088E">
        <w:rPr>
          <w:rFonts w:ascii="Arial" w:hAnsi="Arial" w:cs="Arial"/>
          <w:w w:val="105"/>
        </w:rPr>
        <w:t>brechen</w:t>
      </w:r>
      <w:r w:rsidRPr="0079088E">
        <w:rPr>
          <w:rFonts w:ascii="Arial" w:hAnsi="Arial" w:cs="Arial"/>
          <w:spacing w:val="-19"/>
          <w:w w:val="105"/>
        </w:rPr>
        <w:t xml:space="preserve"> </w:t>
      </w:r>
      <w:r w:rsidRPr="0079088E">
        <w:rPr>
          <w:rFonts w:ascii="Arial" w:hAnsi="Arial" w:cs="Arial"/>
          <w:w w:val="105"/>
        </w:rPr>
        <w:t>sogar</w:t>
      </w:r>
      <w:r w:rsidRPr="0079088E">
        <w:rPr>
          <w:rFonts w:ascii="Arial" w:hAnsi="Arial" w:cs="Arial"/>
          <w:spacing w:val="-19"/>
          <w:w w:val="105"/>
        </w:rPr>
        <w:t xml:space="preserve"> </w:t>
      </w:r>
      <w:r w:rsidRPr="0079088E">
        <w:rPr>
          <w:rFonts w:ascii="Arial" w:hAnsi="Arial" w:cs="Arial"/>
          <w:w w:val="105"/>
        </w:rPr>
        <w:t>geltendes</w:t>
      </w:r>
      <w:r w:rsidRPr="0079088E">
        <w:rPr>
          <w:rFonts w:ascii="Arial" w:hAnsi="Arial" w:cs="Arial"/>
          <w:spacing w:val="-30"/>
          <w:w w:val="105"/>
        </w:rPr>
        <w:t xml:space="preserve"> </w:t>
      </w:r>
      <w:r w:rsidRPr="0079088E">
        <w:rPr>
          <w:rFonts w:ascii="Arial" w:hAnsi="Arial" w:cs="Arial"/>
          <w:w w:val="105"/>
        </w:rPr>
        <w:t>Recht,</w:t>
      </w:r>
      <w:r w:rsidRPr="0079088E">
        <w:rPr>
          <w:rFonts w:ascii="Arial" w:hAnsi="Arial" w:cs="Arial"/>
          <w:spacing w:val="-31"/>
          <w:w w:val="105"/>
        </w:rPr>
        <w:t xml:space="preserve"> </w:t>
      </w:r>
      <w:r w:rsidRPr="0079088E">
        <w:rPr>
          <w:rFonts w:ascii="Arial" w:hAnsi="Arial" w:cs="Arial"/>
          <w:w w:val="105"/>
        </w:rPr>
        <w:t>um</w:t>
      </w:r>
      <w:r w:rsidRPr="0079088E">
        <w:rPr>
          <w:rFonts w:ascii="Arial" w:hAnsi="Arial" w:cs="Arial"/>
          <w:spacing w:val="-31"/>
          <w:w w:val="105"/>
        </w:rPr>
        <w:t xml:space="preserve"> </w:t>
      </w:r>
      <w:r w:rsidRPr="0079088E">
        <w:rPr>
          <w:rFonts w:ascii="Arial" w:hAnsi="Arial" w:cs="Arial"/>
          <w:w w:val="105"/>
        </w:rPr>
        <w:t>Geflüchtete</w:t>
      </w:r>
      <w:r w:rsidRPr="0079088E">
        <w:rPr>
          <w:rFonts w:ascii="Arial" w:hAnsi="Arial" w:cs="Arial"/>
          <w:spacing w:val="-29"/>
          <w:w w:val="105"/>
        </w:rPr>
        <w:t xml:space="preserve"> </w:t>
      </w:r>
      <w:r w:rsidRPr="0079088E">
        <w:rPr>
          <w:rFonts w:ascii="Arial" w:hAnsi="Arial" w:cs="Arial"/>
          <w:w w:val="105"/>
        </w:rPr>
        <w:t>abzuwehren</w:t>
      </w:r>
      <w:r w:rsidRPr="0079088E">
        <w:rPr>
          <w:rFonts w:ascii="Arial" w:hAnsi="Arial" w:cs="Arial"/>
          <w:spacing w:val="-30"/>
          <w:w w:val="105"/>
        </w:rPr>
        <w:t xml:space="preserve"> </w:t>
      </w:r>
      <w:r w:rsidRPr="0079088E">
        <w:rPr>
          <w:rFonts w:ascii="Arial" w:hAnsi="Arial" w:cs="Arial"/>
          <w:w w:val="105"/>
        </w:rPr>
        <w:t>oder</w:t>
      </w:r>
      <w:r w:rsidRPr="0079088E">
        <w:rPr>
          <w:rFonts w:ascii="Arial" w:hAnsi="Arial" w:cs="Arial"/>
          <w:spacing w:val="-30"/>
          <w:w w:val="105"/>
        </w:rPr>
        <w:t xml:space="preserve"> </w:t>
      </w:r>
      <w:r w:rsidRPr="0079088E">
        <w:rPr>
          <w:rFonts w:ascii="Arial" w:hAnsi="Arial" w:cs="Arial"/>
          <w:w w:val="105"/>
        </w:rPr>
        <w:t>zu</w:t>
      </w:r>
      <w:r w:rsidRPr="0079088E">
        <w:rPr>
          <w:rFonts w:ascii="Arial" w:hAnsi="Arial" w:cs="Arial"/>
          <w:spacing w:val="-30"/>
          <w:w w:val="105"/>
        </w:rPr>
        <w:t xml:space="preserve"> </w:t>
      </w:r>
      <w:r w:rsidRPr="0079088E">
        <w:rPr>
          <w:rFonts w:ascii="Arial" w:hAnsi="Arial" w:cs="Arial"/>
          <w:w w:val="105"/>
        </w:rPr>
        <w:t>inhaftieren.</w:t>
      </w:r>
      <w:r w:rsidRPr="0079088E">
        <w:rPr>
          <w:rFonts w:ascii="Arial" w:hAnsi="Arial" w:cs="Arial"/>
          <w:spacing w:val="-28"/>
          <w:w w:val="105"/>
        </w:rPr>
        <w:t xml:space="preserve"> </w:t>
      </w:r>
      <w:r w:rsidRPr="0079088E">
        <w:rPr>
          <w:rFonts w:ascii="Arial" w:hAnsi="Arial" w:cs="Arial"/>
          <w:w w:val="105"/>
        </w:rPr>
        <w:t>Wo</w:t>
      </w:r>
      <w:r w:rsidRPr="0079088E">
        <w:rPr>
          <w:rFonts w:ascii="Arial" w:hAnsi="Arial" w:cs="Arial"/>
          <w:spacing w:val="-30"/>
          <w:w w:val="105"/>
        </w:rPr>
        <w:t xml:space="preserve"> </w:t>
      </w:r>
      <w:r w:rsidRPr="0079088E">
        <w:rPr>
          <w:rFonts w:ascii="Arial" w:hAnsi="Arial" w:cs="Arial"/>
          <w:w w:val="105"/>
        </w:rPr>
        <w:t>schutzlose</w:t>
      </w:r>
      <w:r w:rsidRPr="0079088E">
        <w:rPr>
          <w:rFonts w:ascii="Arial" w:hAnsi="Arial" w:cs="Arial"/>
          <w:spacing w:val="-29"/>
          <w:w w:val="105"/>
        </w:rPr>
        <w:t xml:space="preserve"> </w:t>
      </w:r>
      <w:r w:rsidRPr="0079088E">
        <w:rPr>
          <w:rFonts w:ascii="Arial" w:hAnsi="Arial" w:cs="Arial"/>
          <w:w w:val="105"/>
        </w:rPr>
        <w:t>Menschen</w:t>
      </w:r>
      <w:r w:rsidRPr="0079088E">
        <w:rPr>
          <w:rFonts w:ascii="Arial" w:hAnsi="Arial" w:cs="Arial"/>
          <w:spacing w:val="-28"/>
          <w:w w:val="105"/>
        </w:rPr>
        <w:t xml:space="preserve"> </w:t>
      </w:r>
      <w:r w:rsidRPr="0079088E">
        <w:rPr>
          <w:rFonts w:ascii="Arial" w:hAnsi="Arial" w:cs="Arial"/>
          <w:w w:val="105"/>
        </w:rPr>
        <w:t>in</w:t>
      </w:r>
      <w:r w:rsidRPr="0079088E">
        <w:rPr>
          <w:rFonts w:ascii="Arial" w:hAnsi="Arial" w:cs="Arial"/>
          <w:spacing w:val="-30"/>
          <w:w w:val="105"/>
        </w:rPr>
        <w:t xml:space="preserve"> </w:t>
      </w:r>
      <w:r w:rsidRPr="0079088E">
        <w:rPr>
          <w:rFonts w:ascii="Arial" w:hAnsi="Arial" w:cs="Arial"/>
          <w:w w:val="105"/>
        </w:rPr>
        <w:t>Lebensgefahr</w:t>
      </w:r>
      <w:r w:rsidRPr="0079088E">
        <w:rPr>
          <w:rFonts w:ascii="Arial" w:hAnsi="Arial" w:cs="Arial"/>
          <w:spacing w:val="-10"/>
          <w:w w:val="105"/>
        </w:rPr>
        <w:t xml:space="preserve"> </w:t>
      </w:r>
      <w:r w:rsidRPr="0079088E">
        <w:rPr>
          <w:rFonts w:ascii="Arial" w:hAnsi="Arial" w:cs="Arial"/>
          <w:w w:val="105"/>
        </w:rPr>
        <w:t>geraten,</w:t>
      </w:r>
      <w:r w:rsidRPr="0079088E">
        <w:rPr>
          <w:rFonts w:ascii="Arial" w:hAnsi="Arial" w:cs="Arial"/>
          <w:spacing w:val="-9"/>
          <w:w w:val="105"/>
        </w:rPr>
        <w:t xml:space="preserve"> </w:t>
      </w:r>
      <w:r w:rsidRPr="0079088E">
        <w:rPr>
          <w:rFonts w:ascii="Arial" w:hAnsi="Arial" w:cs="Arial"/>
          <w:w w:val="105"/>
        </w:rPr>
        <w:t>rechtlos</w:t>
      </w:r>
      <w:r w:rsidRPr="0079088E">
        <w:rPr>
          <w:rFonts w:ascii="Arial" w:hAnsi="Arial" w:cs="Arial"/>
          <w:spacing w:val="-8"/>
          <w:w w:val="105"/>
        </w:rPr>
        <w:t xml:space="preserve"> </w:t>
      </w:r>
      <w:r w:rsidRPr="0079088E">
        <w:rPr>
          <w:rFonts w:ascii="Arial" w:hAnsi="Arial" w:cs="Arial"/>
          <w:w w:val="105"/>
        </w:rPr>
        <w:t>gemacht</w:t>
      </w:r>
      <w:r w:rsidRPr="0079088E">
        <w:rPr>
          <w:rFonts w:ascii="Arial" w:hAnsi="Arial" w:cs="Arial"/>
          <w:spacing w:val="-7"/>
          <w:w w:val="105"/>
        </w:rPr>
        <w:t xml:space="preserve"> </w:t>
      </w:r>
      <w:r w:rsidRPr="0079088E">
        <w:rPr>
          <w:rFonts w:ascii="Arial" w:hAnsi="Arial" w:cs="Arial"/>
          <w:w w:val="105"/>
        </w:rPr>
        <w:t>werden</w:t>
      </w:r>
      <w:r w:rsidRPr="0079088E">
        <w:rPr>
          <w:rFonts w:ascii="Arial" w:hAnsi="Arial" w:cs="Arial"/>
          <w:spacing w:val="-10"/>
          <w:w w:val="105"/>
        </w:rPr>
        <w:t xml:space="preserve"> </w:t>
      </w:r>
      <w:r w:rsidRPr="0079088E">
        <w:rPr>
          <w:rFonts w:ascii="Arial" w:hAnsi="Arial" w:cs="Arial"/>
          <w:w w:val="105"/>
        </w:rPr>
        <w:t>und</w:t>
      </w:r>
      <w:r w:rsidRPr="0079088E">
        <w:rPr>
          <w:rFonts w:ascii="Arial" w:hAnsi="Arial" w:cs="Arial"/>
          <w:spacing w:val="-6"/>
          <w:w w:val="105"/>
        </w:rPr>
        <w:t xml:space="preserve"> </w:t>
      </w:r>
      <w:r w:rsidRPr="0079088E">
        <w:rPr>
          <w:rFonts w:ascii="Arial" w:hAnsi="Arial" w:cs="Arial"/>
          <w:w w:val="105"/>
        </w:rPr>
        <w:t>Unterstützung</w:t>
      </w:r>
      <w:r w:rsidRPr="0079088E">
        <w:rPr>
          <w:rFonts w:ascii="Arial" w:hAnsi="Arial" w:cs="Arial"/>
          <w:spacing w:val="-9"/>
          <w:w w:val="105"/>
        </w:rPr>
        <w:t xml:space="preserve"> </w:t>
      </w:r>
      <w:r w:rsidRPr="0079088E">
        <w:rPr>
          <w:rFonts w:ascii="Arial" w:hAnsi="Arial" w:cs="Arial"/>
          <w:w w:val="105"/>
        </w:rPr>
        <w:t>brauchen,</w:t>
      </w:r>
      <w:r w:rsidRPr="0079088E">
        <w:rPr>
          <w:rFonts w:ascii="Arial" w:hAnsi="Arial" w:cs="Arial"/>
          <w:spacing w:val="-9"/>
          <w:w w:val="105"/>
        </w:rPr>
        <w:t xml:space="preserve"> </w:t>
      </w:r>
      <w:r w:rsidRPr="0079088E">
        <w:rPr>
          <w:rFonts w:ascii="Arial" w:hAnsi="Arial" w:cs="Arial"/>
          <w:w w:val="105"/>
        </w:rPr>
        <w:t>sind</w:t>
      </w:r>
      <w:r w:rsidRPr="0079088E">
        <w:rPr>
          <w:rFonts w:ascii="Arial" w:hAnsi="Arial" w:cs="Arial"/>
          <w:spacing w:val="-7"/>
          <w:w w:val="105"/>
        </w:rPr>
        <w:t xml:space="preserve"> </w:t>
      </w:r>
      <w:r w:rsidRPr="0079088E">
        <w:rPr>
          <w:rFonts w:ascii="Arial" w:hAnsi="Arial" w:cs="Arial"/>
          <w:w w:val="105"/>
        </w:rPr>
        <w:t>Kirchen gefordert, zu</w:t>
      </w:r>
      <w:r w:rsidRPr="0079088E">
        <w:rPr>
          <w:rFonts w:ascii="Arial" w:hAnsi="Arial" w:cs="Arial"/>
          <w:spacing w:val="-23"/>
          <w:w w:val="105"/>
        </w:rPr>
        <w:t xml:space="preserve"> </w:t>
      </w:r>
      <w:r w:rsidRPr="0079088E">
        <w:rPr>
          <w:rFonts w:ascii="Arial" w:hAnsi="Arial" w:cs="Arial"/>
          <w:w w:val="105"/>
        </w:rPr>
        <w:t>helfen.</w:t>
      </w:r>
      <w:r w:rsidR="009E5E9A" w:rsidRPr="009E5E9A">
        <w:rPr>
          <w:rFonts w:ascii="Arial" w:hAnsi="Arial" w:cs="Arial"/>
          <w:w w:val="105"/>
        </w:rPr>
        <w:t xml:space="preserve"> </w:t>
      </w:r>
      <w:r w:rsidR="009E5E9A" w:rsidRPr="0079088E">
        <w:rPr>
          <w:rFonts w:ascii="Arial" w:hAnsi="Arial" w:cs="Arial"/>
          <w:w w:val="105"/>
        </w:rPr>
        <w:t>Menschen</w:t>
      </w:r>
      <w:r w:rsidR="009E5E9A" w:rsidRPr="0079088E">
        <w:rPr>
          <w:rFonts w:ascii="Arial" w:hAnsi="Arial" w:cs="Arial"/>
          <w:spacing w:val="-31"/>
          <w:w w:val="105"/>
        </w:rPr>
        <w:t xml:space="preserve"> </w:t>
      </w:r>
      <w:r w:rsidR="009E5E9A" w:rsidRPr="0079088E">
        <w:rPr>
          <w:rFonts w:ascii="Arial" w:hAnsi="Arial" w:cs="Arial"/>
          <w:w w:val="105"/>
        </w:rPr>
        <w:t>brauchen</w:t>
      </w:r>
      <w:r w:rsidR="009E5E9A" w:rsidRPr="0079088E">
        <w:rPr>
          <w:rFonts w:ascii="Arial" w:hAnsi="Arial" w:cs="Arial"/>
          <w:spacing w:val="-30"/>
          <w:w w:val="105"/>
        </w:rPr>
        <w:t xml:space="preserve"> </w:t>
      </w:r>
      <w:r w:rsidR="009E5E9A" w:rsidRPr="0079088E">
        <w:rPr>
          <w:rFonts w:ascii="Arial" w:hAnsi="Arial" w:cs="Arial"/>
          <w:w w:val="105"/>
        </w:rPr>
        <w:t>auf</w:t>
      </w:r>
      <w:r w:rsidR="009E5E9A" w:rsidRPr="0079088E">
        <w:rPr>
          <w:rFonts w:ascii="Arial" w:hAnsi="Arial" w:cs="Arial"/>
          <w:spacing w:val="-27"/>
          <w:w w:val="105"/>
        </w:rPr>
        <w:t xml:space="preserve"> </w:t>
      </w:r>
      <w:r w:rsidR="009E5E9A" w:rsidRPr="0079088E">
        <w:rPr>
          <w:rFonts w:ascii="Arial" w:hAnsi="Arial" w:cs="Arial"/>
          <w:w w:val="105"/>
        </w:rPr>
        <w:t>ihrer</w:t>
      </w:r>
      <w:r w:rsidR="009E5E9A" w:rsidRPr="0079088E">
        <w:rPr>
          <w:rFonts w:ascii="Arial" w:hAnsi="Arial" w:cs="Arial"/>
          <w:spacing w:val="-31"/>
          <w:w w:val="105"/>
        </w:rPr>
        <w:t xml:space="preserve"> </w:t>
      </w:r>
      <w:r w:rsidR="009E5E9A" w:rsidRPr="0079088E">
        <w:rPr>
          <w:rFonts w:ascii="Arial" w:hAnsi="Arial" w:cs="Arial"/>
          <w:w w:val="105"/>
        </w:rPr>
        <w:t>Flucht</w:t>
      </w:r>
      <w:r w:rsidR="009E5E9A" w:rsidRPr="0079088E">
        <w:rPr>
          <w:rFonts w:ascii="Arial" w:hAnsi="Arial" w:cs="Arial"/>
          <w:spacing w:val="-28"/>
          <w:w w:val="105"/>
        </w:rPr>
        <w:t xml:space="preserve"> </w:t>
      </w:r>
      <w:r w:rsidR="009E5E9A" w:rsidRPr="0079088E">
        <w:rPr>
          <w:rFonts w:ascii="Arial" w:hAnsi="Arial" w:cs="Arial"/>
          <w:w w:val="105"/>
        </w:rPr>
        <w:t>und</w:t>
      </w:r>
      <w:r w:rsidR="009E5E9A" w:rsidRPr="0079088E">
        <w:rPr>
          <w:rFonts w:ascii="Arial" w:hAnsi="Arial" w:cs="Arial"/>
          <w:spacing w:val="-29"/>
          <w:w w:val="105"/>
        </w:rPr>
        <w:t xml:space="preserve"> </w:t>
      </w:r>
      <w:r w:rsidR="009E5E9A" w:rsidRPr="0079088E">
        <w:rPr>
          <w:rFonts w:ascii="Arial" w:hAnsi="Arial" w:cs="Arial"/>
          <w:w w:val="105"/>
        </w:rPr>
        <w:t>in</w:t>
      </w:r>
      <w:r w:rsidR="009E5E9A" w:rsidRPr="0079088E">
        <w:rPr>
          <w:rFonts w:ascii="Arial" w:hAnsi="Arial" w:cs="Arial"/>
          <w:spacing w:val="-30"/>
          <w:w w:val="105"/>
        </w:rPr>
        <w:t xml:space="preserve"> </w:t>
      </w:r>
      <w:r w:rsidR="009E5E9A" w:rsidRPr="0079088E">
        <w:rPr>
          <w:rFonts w:ascii="Arial" w:hAnsi="Arial" w:cs="Arial"/>
          <w:w w:val="105"/>
        </w:rPr>
        <w:t>ihrem</w:t>
      </w:r>
      <w:r w:rsidR="009E5E9A" w:rsidRPr="0079088E">
        <w:rPr>
          <w:rFonts w:ascii="Arial" w:hAnsi="Arial" w:cs="Arial"/>
          <w:spacing w:val="-30"/>
          <w:w w:val="105"/>
        </w:rPr>
        <w:t xml:space="preserve"> </w:t>
      </w:r>
      <w:r w:rsidR="009E5E9A" w:rsidRPr="0079088E">
        <w:rPr>
          <w:rFonts w:ascii="Arial" w:hAnsi="Arial" w:cs="Arial"/>
          <w:w w:val="105"/>
        </w:rPr>
        <w:t>Exil</w:t>
      </w:r>
      <w:r w:rsidR="009E5E9A" w:rsidRPr="0079088E">
        <w:rPr>
          <w:rFonts w:ascii="Arial" w:hAnsi="Arial" w:cs="Arial"/>
          <w:spacing w:val="-28"/>
          <w:w w:val="105"/>
        </w:rPr>
        <w:t xml:space="preserve"> </w:t>
      </w:r>
      <w:r w:rsidR="009E5E9A" w:rsidRPr="0079088E">
        <w:rPr>
          <w:rFonts w:ascii="Arial" w:hAnsi="Arial" w:cs="Arial"/>
          <w:w w:val="105"/>
        </w:rPr>
        <w:t>Sicherheit.</w:t>
      </w:r>
    </w:p>
    <w:p w14:paraId="204CB017" w14:textId="07C9A1BA" w:rsidR="0079088E" w:rsidRDefault="0079088E" w:rsidP="00D9552E">
      <w:pPr>
        <w:pStyle w:val="Textkrper"/>
        <w:ind w:right="112"/>
        <w:rPr>
          <w:rFonts w:ascii="Arial" w:hAnsi="Arial" w:cs="Arial"/>
          <w:w w:val="105"/>
        </w:rPr>
      </w:pPr>
      <w:r w:rsidRPr="0079088E">
        <w:rPr>
          <w:rFonts w:ascii="Arial" w:hAnsi="Arial" w:cs="Arial"/>
          <w:w w:val="105"/>
        </w:rPr>
        <w:t>Diese Kollekte unterstützt zum einen Projekte zur Stärkung von Friedensbildung und gewaltfreier Konfliktbearbeitung, aber auch zur Weiterentwicklung von</w:t>
      </w:r>
      <w:r w:rsidR="009E5E9A" w:rsidRPr="0079088E">
        <w:rPr>
          <w:rFonts w:ascii="Arial" w:hAnsi="Arial" w:cs="Arial"/>
          <w:spacing w:val="-9"/>
          <w:w w:val="105"/>
        </w:rPr>
        <w:t xml:space="preserve"> </w:t>
      </w:r>
      <w:r w:rsidR="009E5E9A">
        <w:rPr>
          <w:rFonts w:ascii="Arial" w:hAnsi="Arial" w:cs="Arial"/>
          <w:spacing w:val="-9"/>
          <w:w w:val="105"/>
        </w:rPr>
        <w:t xml:space="preserve">                                      </w:t>
      </w:r>
      <w:r w:rsidR="009E5E9A">
        <w:rPr>
          <w:rFonts w:ascii="Arial" w:hAnsi="Arial" w:cs="Arial"/>
          <w:w w:val="105"/>
        </w:rPr>
        <w:t xml:space="preserve">                                                                                                      </w:t>
      </w:r>
      <w:r w:rsidR="009E5E9A" w:rsidRPr="0079088E">
        <w:rPr>
          <w:rFonts w:ascii="Arial" w:hAnsi="Arial" w:cs="Arial"/>
          <w:w w:val="105"/>
        </w:rPr>
        <w:t>Friedenstheologie</w:t>
      </w:r>
      <w:r w:rsidR="00A24CB2">
        <w:rPr>
          <w:rFonts w:ascii="Arial" w:hAnsi="Arial" w:cs="Arial"/>
          <w:w w:val="105"/>
        </w:rPr>
        <w:t>,</w:t>
      </w:r>
      <w:r w:rsidR="009E5E9A">
        <w:rPr>
          <w:rFonts w:ascii="Arial" w:hAnsi="Arial" w:cs="Arial"/>
          <w:w w:val="105"/>
        </w:rPr>
        <w:t xml:space="preserve"> </w:t>
      </w:r>
      <w:r w:rsidR="009E5E9A" w:rsidRPr="0079088E">
        <w:rPr>
          <w:rFonts w:ascii="Arial" w:hAnsi="Arial" w:cs="Arial"/>
          <w:w w:val="105"/>
        </w:rPr>
        <w:t>Friedensethik</w:t>
      </w:r>
      <w:r w:rsidR="009E5E9A" w:rsidRPr="0079088E">
        <w:rPr>
          <w:rFonts w:ascii="Arial" w:hAnsi="Arial" w:cs="Arial"/>
          <w:spacing w:val="-8"/>
          <w:w w:val="105"/>
        </w:rPr>
        <w:t xml:space="preserve"> </w:t>
      </w:r>
      <w:r w:rsidR="009E5E9A" w:rsidRPr="0079088E">
        <w:rPr>
          <w:rFonts w:ascii="Arial" w:hAnsi="Arial" w:cs="Arial"/>
          <w:w w:val="105"/>
        </w:rPr>
        <w:t>und</w:t>
      </w:r>
      <w:r w:rsidR="009E5E9A" w:rsidRPr="0079088E">
        <w:rPr>
          <w:rFonts w:ascii="Arial" w:hAnsi="Arial" w:cs="Arial"/>
          <w:spacing w:val="-8"/>
          <w:w w:val="105"/>
        </w:rPr>
        <w:t xml:space="preserve"> </w:t>
      </w:r>
      <w:r w:rsidR="009E5E9A" w:rsidRPr="0079088E">
        <w:rPr>
          <w:rFonts w:ascii="Arial" w:hAnsi="Arial" w:cs="Arial"/>
          <w:w w:val="105"/>
        </w:rPr>
        <w:t>Friedenspraxis</w:t>
      </w:r>
      <w:r w:rsidR="00A24CB2">
        <w:rPr>
          <w:rFonts w:ascii="Arial" w:hAnsi="Arial" w:cs="Arial"/>
          <w:w w:val="105"/>
        </w:rPr>
        <w:t>.</w:t>
      </w:r>
      <w:r w:rsidR="009E5E9A" w:rsidRPr="0079088E">
        <w:rPr>
          <w:rFonts w:ascii="Arial" w:hAnsi="Arial" w:cs="Arial"/>
          <w:w w:val="105"/>
        </w:rPr>
        <w:t xml:space="preserve"> </w:t>
      </w:r>
      <w:r w:rsidRPr="0079088E">
        <w:rPr>
          <w:rFonts w:ascii="Arial" w:hAnsi="Arial" w:cs="Arial"/>
          <w:w w:val="105"/>
        </w:rPr>
        <w:t>Zum</w:t>
      </w:r>
      <w:r w:rsidRPr="0079088E">
        <w:rPr>
          <w:rFonts w:ascii="Arial" w:hAnsi="Arial" w:cs="Arial"/>
          <w:spacing w:val="-10"/>
          <w:w w:val="105"/>
        </w:rPr>
        <w:t xml:space="preserve"> </w:t>
      </w:r>
      <w:r w:rsidRPr="0079088E">
        <w:rPr>
          <w:rFonts w:ascii="Arial" w:hAnsi="Arial" w:cs="Arial"/>
          <w:w w:val="105"/>
        </w:rPr>
        <w:t>anderen</w:t>
      </w:r>
      <w:r w:rsidRPr="0079088E">
        <w:rPr>
          <w:rFonts w:ascii="Arial" w:hAnsi="Arial" w:cs="Arial"/>
          <w:spacing w:val="-6"/>
          <w:w w:val="105"/>
        </w:rPr>
        <w:t xml:space="preserve"> </w:t>
      </w:r>
      <w:r w:rsidRPr="0079088E">
        <w:rPr>
          <w:rFonts w:ascii="Arial" w:hAnsi="Arial" w:cs="Arial"/>
          <w:w w:val="105"/>
        </w:rPr>
        <w:t>unterstützt</w:t>
      </w:r>
      <w:r w:rsidRPr="0079088E">
        <w:rPr>
          <w:rFonts w:ascii="Arial" w:hAnsi="Arial" w:cs="Arial"/>
          <w:spacing w:val="-9"/>
          <w:w w:val="105"/>
        </w:rPr>
        <w:t xml:space="preserve"> </w:t>
      </w:r>
      <w:r w:rsidRPr="0079088E">
        <w:rPr>
          <w:rFonts w:ascii="Arial" w:hAnsi="Arial" w:cs="Arial"/>
          <w:w w:val="105"/>
        </w:rPr>
        <w:t>sie</w:t>
      </w:r>
      <w:r w:rsidRPr="0079088E">
        <w:rPr>
          <w:rFonts w:ascii="Arial" w:hAnsi="Arial" w:cs="Arial"/>
          <w:spacing w:val="-7"/>
          <w:w w:val="105"/>
        </w:rPr>
        <w:t xml:space="preserve"> </w:t>
      </w:r>
      <w:r w:rsidRPr="0079088E">
        <w:rPr>
          <w:rFonts w:ascii="Arial" w:hAnsi="Arial" w:cs="Arial"/>
          <w:w w:val="105"/>
        </w:rPr>
        <w:t>Projekte,</w:t>
      </w:r>
      <w:r w:rsidRPr="0079088E">
        <w:rPr>
          <w:rFonts w:ascii="Arial" w:hAnsi="Arial" w:cs="Arial"/>
          <w:spacing w:val="-10"/>
          <w:w w:val="105"/>
        </w:rPr>
        <w:t xml:space="preserve"> </w:t>
      </w:r>
      <w:r w:rsidRPr="0079088E">
        <w:rPr>
          <w:rFonts w:ascii="Arial" w:hAnsi="Arial" w:cs="Arial"/>
          <w:w w:val="105"/>
        </w:rPr>
        <w:t>die</w:t>
      </w:r>
      <w:r w:rsidRPr="0079088E">
        <w:rPr>
          <w:rFonts w:ascii="Arial" w:hAnsi="Arial" w:cs="Arial"/>
          <w:spacing w:val="-7"/>
          <w:w w:val="105"/>
        </w:rPr>
        <w:t xml:space="preserve"> </w:t>
      </w:r>
      <w:r w:rsidRPr="0079088E">
        <w:rPr>
          <w:rFonts w:ascii="Arial" w:hAnsi="Arial" w:cs="Arial"/>
          <w:w w:val="105"/>
        </w:rPr>
        <w:t>geflüchteten Menschen</w:t>
      </w:r>
      <w:r w:rsidRPr="0079088E">
        <w:rPr>
          <w:rFonts w:ascii="Arial" w:hAnsi="Arial" w:cs="Arial"/>
          <w:spacing w:val="-15"/>
          <w:w w:val="105"/>
        </w:rPr>
        <w:t xml:space="preserve"> </w:t>
      </w:r>
      <w:r w:rsidRPr="0079088E">
        <w:rPr>
          <w:rFonts w:ascii="Arial" w:hAnsi="Arial" w:cs="Arial"/>
          <w:w w:val="105"/>
        </w:rPr>
        <w:t>helfen</w:t>
      </w:r>
      <w:r w:rsidRPr="0079088E">
        <w:rPr>
          <w:rFonts w:ascii="Arial" w:hAnsi="Arial" w:cs="Arial"/>
          <w:spacing w:val="-14"/>
          <w:w w:val="105"/>
        </w:rPr>
        <w:t xml:space="preserve"> </w:t>
      </w:r>
      <w:r w:rsidRPr="0079088E">
        <w:rPr>
          <w:rFonts w:ascii="Arial" w:hAnsi="Arial" w:cs="Arial"/>
          <w:w w:val="105"/>
        </w:rPr>
        <w:t>–</w:t>
      </w:r>
      <w:r w:rsidRPr="0079088E">
        <w:rPr>
          <w:rFonts w:ascii="Arial" w:hAnsi="Arial" w:cs="Arial"/>
          <w:spacing w:val="-13"/>
          <w:w w:val="105"/>
        </w:rPr>
        <w:t xml:space="preserve"> </w:t>
      </w:r>
      <w:r w:rsidRPr="0079088E">
        <w:rPr>
          <w:rFonts w:ascii="Arial" w:hAnsi="Arial" w:cs="Arial"/>
          <w:w w:val="105"/>
        </w:rPr>
        <w:t>und</w:t>
      </w:r>
      <w:r w:rsidRPr="0079088E">
        <w:rPr>
          <w:rFonts w:ascii="Arial" w:hAnsi="Arial" w:cs="Arial"/>
          <w:spacing w:val="-12"/>
          <w:w w:val="105"/>
        </w:rPr>
        <w:t xml:space="preserve"> </w:t>
      </w:r>
      <w:r w:rsidRPr="0079088E">
        <w:rPr>
          <w:rFonts w:ascii="Arial" w:hAnsi="Arial" w:cs="Arial"/>
          <w:w w:val="105"/>
        </w:rPr>
        <w:t>wo</w:t>
      </w:r>
      <w:r w:rsidRPr="0079088E">
        <w:rPr>
          <w:rFonts w:ascii="Arial" w:hAnsi="Arial" w:cs="Arial"/>
          <w:spacing w:val="-13"/>
          <w:w w:val="105"/>
        </w:rPr>
        <w:t xml:space="preserve"> </w:t>
      </w:r>
      <w:r w:rsidRPr="0079088E">
        <w:rPr>
          <w:rFonts w:ascii="Arial" w:hAnsi="Arial" w:cs="Arial"/>
          <w:w w:val="105"/>
        </w:rPr>
        <w:t>große</w:t>
      </w:r>
      <w:r w:rsidRPr="0079088E">
        <w:rPr>
          <w:rFonts w:ascii="Arial" w:hAnsi="Arial" w:cs="Arial"/>
          <w:spacing w:val="-12"/>
          <w:w w:val="105"/>
        </w:rPr>
        <w:t xml:space="preserve"> </w:t>
      </w:r>
      <w:r w:rsidRPr="0079088E">
        <w:rPr>
          <w:rFonts w:ascii="Arial" w:hAnsi="Arial" w:cs="Arial"/>
          <w:w w:val="105"/>
        </w:rPr>
        <w:t>Not</w:t>
      </w:r>
      <w:r w:rsidRPr="0079088E">
        <w:rPr>
          <w:rFonts w:ascii="Arial" w:hAnsi="Arial" w:cs="Arial"/>
          <w:spacing w:val="-12"/>
          <w:w w:val="105"/>
        </w:rPr>
        <w:t xml:space="preserve"> </w:t>
      </w:r>
      <w:r w:rsidRPr="0079088E">
        <w:rPr>
          <w:rFonts w:ascii="Arial" w:hAnsi="Arial" w:cs="Arial"/>
          <w:w w:val="105"/>
        </w:rPr>
        <w:t>aus</w:t>
      </w:r>
      <w:r w:rsidRPr="0079088E">
        <w:rPr>
          <w:rFonts w:ascii="Arial" w:hAnsi="Arial" w:cs="Arial"/>
          <w:spacing w:val="-16"/>
          <w:w w:val="105"/>
        </w:rPr>
        <w:t xml:space="preserve"> </w:t>
      </w:r>
      <w:r w:rsidRPr="0079088E">
        <w:rPr>
          <w:rFonts w:ascii="Arial" w:hAnsi="Arial" w:cs="Arial"/>
          <w:w w:val="105"/>
        </w:rPr>
        <w:t>dem</w:t>
      </w:r>
      <w:r w:rsidRPr="0079088E">
        <w:rPr>
          <w:rFonts w:ascii="Arial" w:hAnsi="Arial" w:cs="Arial"/>
          <w:spacing w:val="-15"/>
          <w:w w:val="105"/>
        </w:rPr>
        <w:t xml:space="preserve"> </w:t>
      </w:r>
      <w:r w:rsidRPr="0079088E">
        <w:rPr>
          <w:rFonts w:ascii="Arial" w:hAnsi="Arial" w:cs="Arial"/>
          <w:w w:val="105"/>
        </w:rPr>
        <w:t>Blick</w:t>
      </w:r>
      <w:r w:rsidRPr="0079088E">
        <w:rPr>
          <w:rFonts w:ascii="Arial" w:hAnsi="Arial" w:cs="Arial"/>
          <w:spacing w:val="-12"/>
          <w:w w:val="105"/>
        </w:rPr>
        <w:t xml:space="preserve"> </w:t>
      </w:r>
      <w:r w:rsidRPr="0079088E">
        <w:rPr>
          <w:rFonts w:ascii="Arial" w:hAnsi="Arial" w:cs="Arial"/>
          <w:w w:val="105"/>
        </w:rPr>
        <w:t>zu</w:t>
      </w:r>
      <w:r w:rsidRPr="0079088E">
        <w:rPr>
          <w:rFonts w:ascii="Arial" w:hAnsi="Arial" w:cs="Arial"/>
          <w:spacing w:val="-13"/>
          <w:w w:val="105"/>
        </w:rPr>
        <w:t xml:space="preserve"> </w:t>
      </w:r>
      <w:r w:rsidRPr="0079088E">
        <w:rPr>
          <w:rFonts w:ascii="Arial" w:hAnsi="Arial" w:cs="Arial"/>
          <w:w w:val="105"/>
        </w:rPr>
        <w:t>geraten</w:t>
      </w:r>
      <w:r w:rsidRPr="0079088E">
        <w:rPr>
          <w:rFonts w:ascii="Arial" w:hAnsi="Arial" w:cs="Arial"/>
          <w:spacing w:val="-15"/>
          <w:w w:val="105"/>
        </w:rPr>
        <w:t xml:space="preserve"> </w:t>
      </w:r>
      <w:r w:rsidRPr="0079088E">
        <w:rPr>
          <w:rFonts w:ascii="Arial" w:hAnsi="Arial" w:cs="Arial"/>
          <w:w w:val="105"/>
        </w:rPr>
        <w:t>droht:</w:t>
      </w:r>
      <w:r w:rsidRPr="0079088E">
        <w:rPr>
          <w:rFonts w:ascii="Arial" w:hAnsi="Arial" w:cs="Arial"/>
          <w:spacing w:val="-14"/>
          <w:w w:val="105"/>
        </w:rPr>
        <w:t xml:space="preserve"> </w:t>
      </w:r>
      <w:r w:rsidRPr="0079088E">
        <w:rPr>
          <w:rFonts w:ascii="Arial" w:hAnsi="Arial" w:cs="Arial"/>
          <w:w w:val="105"/>
        </w:rPr>
        <w:t>Auf</w:t>
      </w:r>
      <w:r w:rsidRPr="0079088E">
        <w:rPr>
          <w:rFonts w:ascii="Arial" w:hAnsi="Arial" w:cs="Arial"/>
          <w:spacing w:val="-11"/>
          <w:w w:val="105"/>
        </w:rPr>
        <w:t xml:space="preserve"> </w:t>
      </w:r>
      <w:r w:rsidRPr="0079088E">
        <w:rPr>
          <w:rFonts w:ascii="Arial" w:hAnsi="Arial" w:cs="Arial"/>
          <w:w w:val="105"/>
        </w:rPr>
        <w:t>dem</w:t>
      </w:r>
      <w:r w:rsidRPr="0079088E">
        <w:rPr>
          <w:rFonts w:ascii="Arial" w:hAnsi="Arial" w:cs="Arial"/>
          <w:spacing w:val="-15"/>
          <w:w w:val="105"/>
        </w:rPr>
        <w:t xml:space="preserve"> </w:t>
      </w:r>
      <w:r w:rsidRPr="0079088E">
        <w:rPr>
          <w:rFonts w:ascii="Arial" w:hAnsi="Arial" w:cs="Arial"/>
          <w:w w:val="105"/>
        </w:rPr>
        <w:t>Balkan,</w:t>
      </w:r>
      <w:r w:rsidRPr="0079088E">
        <w:rPr>
          <w:rFonts w:ascii="Arial" w:hAnsi="Arial" w:cs="Arial"/>
          <w:spacing w:val="-14"/>
          <w:w w:val="105"/>
        </w:rPr>
        <w:t xml:space="preserve"> </w:t>
      </w:r>
      <w:r w:rsidRPr="0079088E">
        <w:rPr>
          <w:rFonts w:ascii="Arial" w:hAnsi="Arial" w:cs="Arial"/>
          <w:w w:val="105"/>
        </w:rPr>
        <w:t>wo Schutzsuchende</w:t>
      </w:r>
      <w:r w:rsidRPr="0079088E">
        <w:rPr>
          <w:rFonts w:ascii="Arial" w:hAnsi="Arial" w:cs="Arial"/>
          <w:spacing w:val="-19"/>
          <w:w w:val="105"/>
        </w:rPr>
        <w:t xml:space="preserve"> </w:t>
      </w:r>
      <w:r w:rsidRPr="0079088E">
        <w:rPr>
          <w:rFonts w:ascii="Arial" w:hAnsi="Arial" w:cs="Arial"/>
          <w:w w:val="105"/>
        </w:rPr>
        <w:t>unter</w:t>
      </w:r>
      <w:r w:rsidRPr="0079088E">
        <w:rPr>
          <w:rFonts w:ascii="Arial" w:hAnsi="Arial" w:cs="Arial"/>
          <w:spacing w:val="-20"/>
          <w:w w:val="105"/>
        </w:rPr>
        <w:t xml:space="preserve"> </w:t>
      </w:r>
      <w:r w:rsidRPr="0079088E">
        <w:rPr>
          <w:rFonts w:ascii="Arial" w:hAnsi="Arial" w:cs="Arial"/>
          <w:w w:val="105"/>
        </w:rPr>
        <w:t>katastrophalen</w:t>
      </w:r>
      <w:r w:rsidRPr="0079088E">
        <w:rPr>
          <w:rFonts w:ascii="Arial" w:hAnsi="Arial" w:cs="Arial"/>
          <w:spacing w:val="-20"/>
          <w:w w:val="105"/>
        </w:rPr>
        <w:t xml:space="preserve"> </w:t>
      </w:r>
      <w:r w:rsidRPr="0079088E">
        <w:rPr>
          <w:rFonts w:ascii="Arial" w:hAnsi="Arial" w:cs="Arial"/>
          <w:w w:val="105"/>
        </w:rPr>
        <w:t>Umständen</w:t>
      </w:r>
      <w:r w:rsidRPr="0079088E">
        <w:rPr>
          <w:rFonts w:ascii="Arial" w:hAnsi="Arial" w:cs="Arial"/>
          <w:spacing w:val="-20"/>
          <w:w w:val="105"/>
        </w:rPr>
        <w:t xml:space="preserve"> </w:t>
      </w:r>
      <w:r w:rsidRPr="0079088E">
        <w:rPr>
          <w:rFonts w:ascii="Arial" w:hAnsi="Arial" w:cs="Arial"/>
          <w:w w:val="105"/>
        </w:rPr>
        <w:t>leben</w:t>
      </w:r>
      <w:r w:rsidRPr="0079088E">
        <w:rPr>
          <w:rFonts w:ascii="Arial" w:hAnsi="Arial" w:cs="Arial"/>
          <w:spacing w:val="-20"/>
          <w:w w:val="105"/>
        </w:rPr>
        <w:t xml:space="preserve"> </w:t>
      </w:r>
      <w:r w:rsidRPr="0079088E">
        <w:rPr>
          <w:rFonts w:ascii="Arial" w:hAnsi="Arial" w:cs="Arial"/>
          <w:w w:val="105"/>
        </w:rPr>
        <w:t>und</w:t>
      </w:r>
      <w:r w:rsidRPr="0079088E">
        <w:rPr>
          <w:rFonts w:ascii="Arial" w:hAnsi="Arial" w:cs="Arial"/>
          <w:spacing w:val="-18"/>
          <w:w w:val="105"/>
        </w:rPr>
        <w:t xml:space="preserve"> </w:t>
      </w:r>
      <w:r w:rsidRPr="0079088E">
        <w:rPr>
          <w:rFonts w:ascii="Arial" w:hAnsi="Arial" w:cs="Arial"/>
          <w:w w:val="105"/>
        </w:rPr>
        <w:t>Opfer</w:t>
      </w:r>
      <w:r w:rsidRPr="0079088E">
        <w:rPr>
          <w:rFonts w:ascii="Arial" w:hAnsi="Arial" w:cs="Arial"/>
          <w:spacing w:val="-20"/>
          <w:w w:val="105"/>
        </w:rPr>
        <w:t xml:space="preserve"> </w:t>
      </w:r>
      <w:r w:rsidRPr="0079088E">
        <w:rPr>
          <w:rFonts w:ascii="Arial" w:hAnsi="Arial" w:cs="Arial"/>
          <w:w w:val="105"/>
        </w:rPr>
        <w:t>von</w:t>
      </w:r>
      <w:r w:rsidRPr="0079088E">
        <w:rPr>
          <w:rFonts w:ascii="Arial" w:hAnsi="Arial" w:cs="Arial"/>
          <w:spacing w:val="-20"/>
          <w:w w:val="105"/>
        </w:rPr>
        <w:t xml:space="preserve"> </w:t>
      </w:r>
      <w:r w:rsidRPr="0079088E">
        <w:rPr>
          <w:rFonts w:ascii="Arial" w:hAnsi="Arial" w:cs="Arial"/>
          <w:w w:val="105"/>
        </w:rPr>
        <w:t>Polizeigewalt</w:t>
      </w:r>
      <w:r w:rsidRPr="0079088E">
        <w:rPr>
          <w:rFonts w:ascii="Arial" w:hAnsi="Arial" w:cs="Arial"/>
          <w:spacing w:val="-18"/>
          <w:w w:val="105"/>
        </w:rPr>
        <w:t xml:space="preserve"> </w:t>
      </w:r>
      <w:r w:rsidRPr="0079088E">
        <w:rPr>
          <w:rFonts w:ascii="Arial" w:hAnsi="Arial" w:cs="Arial"/>
          <w:w w:val="105"/>
        </w:rPr>
        <w:t>werden.</w:t>
      </w:r>
      <w:r w:rsidRPr="0079088E">
        <w:rPr>
          <w:rFonts w:ascii="Arial" w:hAnsi="Arial" w:cs="Arial"/>
          <w:spacing w:val="-34"/>
          <w:w w:val="105"/>
        </w:rPr>
        <w:t xml:space="preserve"> </w:t>
      </w:r>
      <w:r w:rsidRPr="0079088E">
        <w:rPr>
          <w:rFonts w:ascii="Arial" w:hAnsi="Arial" w:cs="Arial"/>
          <w:w w:val="105"/>
        </w:rPr>
        <w:t>In</w:t>
      </w:r>
      <w:r w:rsidRPr="0079088E">
        <w:rPr>
          <w:rFonts w:ascii="Arial" w:hAnsi="Arial" w:cs="Arial"/>
          <w:spacing w:val="-30"/>
          <w:w w:val="105"/>
        </w:rPr>
        <w:t xml:space="preserve"> </w:t>
      </w:r>
      <w:r w:rsidRPr="0079088E">
        <w:rPr>
          <w:rFonts w:ascii="Arial" w:hAnsi="Arial" w:cs="Arial"/>
          <w:w w:val="105"/>
        </w:rPr>
        <w:t>Osteuropa,</w:t>
      </w:r>
      <w:r w:rsidRPr="0079088E">
        <w:rPr>
          <w:rFonts w:ascii="Arial" w:hAnsi="Arial" w:cs="Arial"/>
          <w:spacing w:val="-31"/>
          <w:w w:val="105"/>
        </w:rPr>
        <w:t xml:space="preserve"> </w:t>
      </w:r>
      <w:r w:rsidRPr="0079088E">
        <w:rPr>
          <w:rFonts w:ascii="Arial" w:hAnsi="Arial" w:cs="Arial"/>
          <w:w w:val="105"/>
        </w:rPr>
        <w:t>wo</w:t>
      </w:r>
      <w:r w:rsidRPr="0079088E">
        <w:rPr>
          <w:rFonts w:ascii="Arial" w:hAnsi="Arial" w:cs="Arial"/>
          <w:spacing w:val="-32"/>
          <w:w w:val="105"/>
        </w:rPr>
        <w:t xml:space="preserve"> </w:t>
      </w:r>
      <w:r w:rsidRPr="0079088E">
        <w:rPr>
          <w:rFonts w:ascii="Arial" w:hAnsi="Arial" w:cs="Arial"/>
          <w:w w:val="105"/>
        </w:rPr>
        <w:t>Millionen</w:t>
      </w:r>
      <w:r w:rsidRPr="0079088E">
        <w:rPr>
          <w:rFonts w:ascii="Arial" w:hAnsi="Arial" w:cs="Arial"/>
          <w:spacing w:val="-33"/>
          <w:w w:val="105"/>
        </w:rPr>
        <w:t xml:space="preserve"> </w:t>
      </w:r>
      <w:r w:rsidRPr="0079088E">
        <w:rPr>
          <w:rFonts w:ascii="Arial" w:hAnsi="Arial" w:cs="Arial"/>
          <w:w w:val="105"/>
        </w:rPr>
        <w:t>Menschen</w:t>
      </w:r>
      <w:r w:rsidRPr="0079088E">
        <w:rPr>
          <w:rFonts w:ascii="Arial" w:hAnsi="Arial" w:cs="Arial"/>
          <w:spacing w:val="-33"/>
          <w:w w:val="105"/>
        </w:rPr>
        <w:t xml:space="preserve"> </w:t>
      </w:r>
      <w:r w:rsidRPr="0079088E">
        <w:rPr>
          <w:rFonts w:ascii="Arial" w:hAnsi="Arial" w:cs="Arial"/>
          <w:w w:val="105"/>
        </w:rPr>
        <w:t>vor</w:t>
      </w:r>
      <w:r w:rsidRPr="0079088E">
        <w:rPr>
          <w:rFonts w:ascii="Arial" w:hAnsi="Arial" w:cs="Arial"/>
          <w:spacing w:val="-33"/>
          <w:w w:val="105"/>
        </w:rPr>
        <w:t xml:space="preserve"> </w:t>
      </w:r>
      <w:r w:rsidRPr="0079088E">
        <w:rPr>
          <w:rFonts w:ascii="Arial" w:hAnsi="Arial" w:cs="Arial"/>
          <w:w w:val="105"/>
        </w:rPr>
        <w:t>dem</w:t>
      </w:r>
      <w:r w:rsidRPr="0079088E">
        <w:rPr>
          <w:rFonts w:ascii="Arial" w:hAnsi="Arial" w:cs="Arial"/>
          <w:spacing w:val="-33"/>
          <w:w w:val="105"/>
        </w:rPr>
        <w:t xml:space="preserve"> </w:t>
      </w:r>
      <w:r w:rsidRPr="0079088E">
        <w:rPr>
          <w:rFonts w:ascii="Arial" w:hAnsi="Arial" w:cs="Arial"/>
          <w:w w:val="105"/>
        </w:rPr>
        <w:t>russischen</w:t>
      </w:r>
      <w:r w:rsidRPr="0079088E">
        <w:rPr>
          <w:rFonts w:ascii="Arial" w:hAnsi="Arial" w:cs="Arial"/>
          <w:spacing w:val="-33"/>
          <w:w w:val="105"/>
        </w:rPr>
        <w:t xml:space="preserve"> </w:t>
      </w:r>
      <w:r w:rsidRPr="0079088E">
        <w:rPr>
          <w:rFonts w:ascii="Arial" w:hAnsi="Arial" w:cs="Arial"/>
          <w:w w:val="105"/>
        </w:rPr>
        <w:t>Vernichtungskrieg</w:t>
      </w:r>
      <w:r w:rsidRPr="0079088E">
        <w:rPr>
          <w:rFonts w:ascii="Arial" w:hAnsi="Arial" w:cs="Arial"/>
          <w:spacing w:val="-30"/>
          <w:w w:val="105"/>
        </w:rPr>
        <w:t xml:space="preserve"> </w:t>
      </w:r>
      <w:r w:rsidRPr="0079088E">
        <w:rPr>
          <w:rFonts w:ascii="Arial" w:hAnsi="Arial" w:cs="Arial"/>
          <w:w w:val="105"/>
        </w:rPr>
        <w:t>in</w:t>
      </w:r>
      <w:r w:rsidRPr="0079088E">
        <w:rPr>
          <w:rFonts w:ascii="Arial" w:hAnsi="Arial" w:cs="Arial"/>
          <w:spacing w:val="-33"/>
          <w:w w:val="105"/>
        </w:rPr>
        <w:t xml:space="preserve"> </w:t>
      </w:r>
      <w:r w:rsidRPr="0079088E">
        <w:rPr>
          <w:rFonts w:ascii="Arial" w:hAnsi="Arial" w:cs="Arial"/>
          <w:w w:val="105"/>
        </w:rPr>
        <w:t>der</w:t>
      </w:r>
      <w:r w:rsidRPr="0079088E">
        <w:rPr>
          <w:rFonts w:ascii="Arial" w:hAnsi="Arial" w:cs="Arial"/>
          <w:spacing w:val="-30"/>
          <w:w w:val="105"/>
        </w:rPr>
        <w:t xml:space="preserve"> </w:t>
      </w:r>
      <w:r w:rsidRPr="0079088E">
        <w:rPr>
          <w:rFonts w:ascii="Arial" w:hAnsi="Arial" w:cs="Arial"/>
          <w:w w:val="105"/>
        </w:rPr>
        <w:t>Ukraine</w:t>
      </w:r>
      <w:r w:rsidRPr="0079088E">
        <w:rPr>
          <w:rFonts w:ascii="Arial" w:hAnsi="Arial" w:cs="Arial"/>
          <w:spacing w:val="-28"/>
          <w:w w:val="105"/>
        </w:rPr>
        <w:t xml:space="preserve"> </w:t>
      </w:r>
      <w:r w:rsidRPr="0079088E">
        <w:rPr>
          <w:rFonts w:ascii="Arial" w:hAnsi="Arial" w:cs="Arial"/>
          <w:w w:val="105"/>
        </w:rPr>
        <w:t>fliehen</w:t>
      </w:r>
      <w:r w:rsidRPr="0079088E">
        <w:rPr>
          <w:rFonts w:ascii="Arial" w:hAnsi="Arial" w:cs="Arial"/>
          <w:spacing w:val="-29"/>
          <w:w w:val="105"/>
        </w:rPr>
        <w:t xml:space="preserve"> </w:t>
      </w:r>
      <w:r w:rsidRPr="0079088E">
        <w:rPr>
          <w:rFonts w:ascii="Arial" w:hAnsi="Arial" w:cs="Arial"/>
          <w:w w:val="105"/>
        </w:rPr>
        <w:t>müssen.</w:t>
      </w:r>
      <w:r w:rsidRPr="0079088E">
        <w:rPr>
          <w:rFonts w:ascii="Arial" w:hAnsi="Arial" w:cs="Arial"/>
          <w:spacing w:val="-30"/>
          <w:w w:val="105"/>
        </w:rPr>
        <w:t xml:space="preserve"> </w:t>
      </w:r>
      <w:r w:rsidRPr="0079088E">
        <w:rPr>
          <w:rFonts w:ascii="Arial" w:hAnsi="Arial" w:cs="Arial"/>
          <w:w w:val="105"/>
        </w:rPr>
        <w:t>In</w:t>
      </w:r>
      <w:r w:rsidRPr="0079088E">
        <w:rPr>
          <w:rFonts w:ascii="Arial" w:hAnsi="Arial" w:cs="Arial"/>
          <w:spacing w:val="-29"/>
          <w:w w:val="105"/>
        </w:rPr>
        <w:t xml:space="preserve"> </w:t>
      </w:r>
      <w:r w:rsidRPr="0079088E">
        <w:rPr>
          <w:rFonts w:ascii="Arial" w:hAnsi="Arial" w:cs="Arial"/>
          <w:w w:val="105"/>
        </w:rPr>
        <w:t>der</w:t>
      </w:r>
      <w:r w:rsidRPr="0079088E">
        <w:rPr>
          <w:rFonts w:ascii="Arial" w:hAnsi="Arial" w:cs="Arial"/>
          <w:spacing w:val="-29"/>
          <w:w w:val="105"/>
        </w:rPr>
        <w:t xml:space="preserve"> </w:t>
      </w:r>
      <w:r w:rsidRPr="0079088E">
        <w:rPr>
          <w:rFonts w:ascii="Arial" w:hAnsi="Arial" w:cs="Arial"/>
          <w:w w:val="105"/>
        </w:rPr>
        <w:t>Ägäis,</w:t>
      </w:r>
      <w:r w:rsidRPr="0079088E">
        <w:rPr>
          <w:rFonts w:ascii="Arial" w:hAnsi="Arial" w:cs="Arial"/>
          <w:spacing w:val="-30"/>
          <w:w w:val="105"/>
        </w:rPr>
        <w:t xml:space="preserve"> </w:t>
      </w:r>
      <w:r w:rsidRPr="0079088E">
        <w:rPr>
          <w:rFonts w:ascii="Arial" w:hAnsi="Arial" w:cs="Arial"/>
          <w:w w:val="105"/>
        </w:rPr>
        <w:t>wo</w:t>
      </w:r>
      <w:r w:rsidRPr="0079088E">
        <w:rPr>
          <w:rFonts w:ascii="Arial" w:hAnsi="Arial" w:cs="Arial"/>
          <w:spacing w:val="-29"/>
          <w:w w:val="105"/>
        </w:rPr>
        <w:t xml:space="preserve"> </w:t>
      </w:r>
      <w:r w:rsidRPr="0079088E">
        <w:rPr>
          <w:rFonts w:ascii="Arial" w:hAnsi="Arial" w:cs="Arial"/>
          <w:w w:val="105"/>
        </w:rPr>
        <w:t>Geflüchtete</w:t>
      </w:r>
      <w:r w:rsidRPr="0079088E">
        <w:rPr>
          <w:rFonts w:ascii="Arial" w:hAnsi="Arial" w:cs="Arial"/>
          <w:spacing w:val="-28"/>
          <w:w w:val="105"/>
        </w:rPr>
        <w:t xml:space="preserve"> </w:t>
      </w:r>
      <w:r w:rsidRPr="0079088E">
        <w:rPr>
          <w:rFonts w:ascii="Arial" w:hAnsi="Arial" w:cs="Arial"/>
          <w:w w:val="105"/>
        </w:rPr>
        <w:t>unter</w:t>
      </w:r>
      <w:r w:rsidRPr="0079088E">
        <w:rPr>
          <w:rFonts w:ascii="Arial" w:hAnsi="Arial" w:cs="Arial"/>
          <w:spacing w:val="-29"/>
          <w:w w:val="105"/>
        </w:rPr>
        <w:t xml:space="preserve"> </w:t>
      </w:r>
      <w:r w:rsidRPr="0079088E">
        <w:rPr>
          <w:rFonts w:ascii="Arial" w:hAnsi="Arial" w:cs="Arial"/>
          <w:w w:val="105"/>
        </w:rPr>
        <w:t>unwürdigen,</w:t>
      </w:r>
      <w:r w:rsidRPr="0079088E">
        <w:rPr>
          <w:rFonts w:ascii="Arial" w:hAnsi="Arial" w:cs="Arial"/>
          <w:spacing w:val="-29"/>
          <w:w w:val="105"/>
        </w:rPr>
        <w:t xml:space="preserve"> </w:t>
      </w:r>
      <w:r w:rsidRPr="0079088E">
        <w:rPr>
          <w:rFonts w:ascii="Arial" w:hAnsi="Arial" w:cs="Arial"/>
          <w:w w:val="105"/>
        </w:rPr>
        <w:t>rechtlosen</w:t>
      </w:r>
      <w:r w:rsidRPr="0079088E">
        <w:rPr>
          <w:rFonts w:ascii="Arial" w:hAnsi="Arial" w:cs="Arial"/>
          <w:spacing w:val="-29"/>
          <w:w w:val="105"/>
        </w:rPr>
        <w:t xml:space="preserve"> </w:t>
      </w:r>
      <w:r w:rsidRPr="0079088E">
        <w:rPr>
          <w:rFonts w:ascii="Arial" w:hAnsi="Arial" w:cs="Arial"/>
          <w:w w:val="105"/>
        </w:rPr>
        <w:t>Bedingungen</w:t>
      </w:r>
      <w:r w:rsidRPr="0079088E">
        <w:rPr>
          <w:rFonts w:ascii="Arial" w:hAnsi="Arial" w:cs="Arial"/>
          <w:spacing w:val="-14"/>
          <w:w w:val="105"/>
        </w:rPr>
        <w:t xml:space="preserve"> </w:t>
      </w:r>
      <w:r w:rsidRPr="0079088E">
        <w:rPr>
          <w:rFonts w:ascii="Arial" w:hAnsi="Arial" w:cs="Arial"/>
          <w:w w:val="105"/>
        </w:rPr>
        <w:t>in</w:t>
      </w:r>
      <w:r w:rsidRPr="0079088E">
        <w:rPr>
          <w:rFonts w:ascii="Arial" w:hAnsi="Arial" w:cs="Arial"/>
          <w:spacing w:val="-13"/>
          <w:w w:val="105"/>
        </w:rPr>
        <w:t xml:space="preserve"> </w:t>
      </w:r>
      <w:r w:rsidRPr="0079088E">
        <w:rPr>
          <w:rFonts w:ascii="Arial" w:hAnsi="Arial" w:cs="Arial"/>
          <w:w w:val="105"/>
        </w:rPr>
        <w:t>Lagern</w:t>
      </w:r>
      <w:r w:rsidRPr="0079088E">
        <w:rPr>
          <w:rFonts w:ascii="Arial" w:hAnsi="Arial" w:cs="Arial"/>
          <w:spacing w:val="-13"/>
          <w:w w:val="105"/>
        </w:rPr>
        <w:t xml:space="preserve"> </w:t>
      </w:r>
      <w:r w:rsidRPr="0079088E">
        <w:rPr>
          <w:rFonts w:ascii="Arial" w:hAnsi="Arial" w:cs="Arial"/>
          <w:w w:val="105"/>
        </w:rPr>
        <w:t>inhaftiert</w:t>
      </w:r>
      <w:r w:rsidRPr="0079088E">
        <w:rPr>
          <w:rFonts w:ascii="Arial" w:hAnsi="Arial" w:cs="Arial"/>
          <w:spacing w:val="-11"/>
          <w:w w:val="105"/>
        </w:rPr>
        <w:t xml:space="preserve"> </w:t>
      </w:r>
      <w:r w:rsidRPr="0079088E">
        <w:rPr>
          <w:rFonts w:ascii="Arial" w:hAnsi="Arial" w:cs="Arial"/>
          <w:w w:val="105"/>
        </w:rPr>
        <w:t>werden</w:t>
      </w:r>
      <w:r w:rsidRPr="0079088E">
        <w:rPr>
          <w:rFonts w:ascii="Arial" w:hAnsi="Arial" w:cs="Arial"/>
          <w:spacing w:val="-13"/>
          <w:w w:val="105"/>
        </w:rPr>
        <w:t xml:space="preserve"> </w:t>
      </w:r>
      <w:r w:rsidRPr="0079088E">
        <w:rPr>
          <w:rFonts w:ascii="Arial" w:hAnsi="Arial" w:cs="Arial"/>
          <w:w w:val="105"/>
        </w:rPr>
        <w:t>und</w:t>
      </w:r>
      <w:r w:rsidRPr="0079088E">
        <w:rPr>
          <w:rFonts w:ascii="Arial" w:hAnsi="Arial" w:cs="Arial"/>
          <w:spacing w:val="-7"/>
          <w:w w:val="105"/>
        </w:rPr>
        <w:t xml:space="preserve"> </w:t>
      </w:r>
      <w:r w:rsidRPr="0079088E">
        <w:rPr>
          <w:rFonts w:ascii="Arial" w:hAnsi="Arial" w:cs="Arial"/>
          <w:w w:val="105"/>
        </w:rPr>
        <w:t>juristischen</w:t>
      </w:r>
      <w:r w:rsidRPr="0079088E">
        <w:rPr>
          <w:rFonts w:ascii="Arial" w:hAnsi="Arial" w:cs="Arial"/>
          <w:spacing w:val="-8"/>
          <w:w w:val="105"/>
        </w:rPr>
        <w:t xml:space="preserve"> </w:t>
      </w:r>
      <w:r w:rsidRPr="0079088E">
        <w:rPr>
          <w:rFonts w:ascii="Arial" w:hAnsi="Arial" w:cs="Arial"/>
          <w:w w:val="105"/>
        </w:rPr>
        <w:t>Beistand</w:t>
      </w:r>
      <w:r w:rsidRPr="0079088E">
        <w:rPr>
          <w:rFonts w:ascii="Arial" w:hAnsi="Arial" w:cs="Arial"/>
          <w:spacing w:val="-10"/>
          <w:w w:val="105"/>
        </w:rPr>
        <w:t xml:space="preserve"> </w:t>
      </w:r>
      <w:r w:rsidRPr="0079088E">
        <w:rPr>
          <w:rFonts w:ascii="Arial" w:hAnsi="Arial" w:cs="Arial"/>
          <w:w w:val="105"/>
        </w:rPr>
        <w:t>benötigen.</w:t>
      </w:r>
    </w:p>
    <w:p w14:paraId="0AB4A86C" w14:textId="77777777" w:rsidR="009E5E9A" w:rsidRDefault="009E5E9A" w:rsidP="00D9552E">
      <w:pPr>
        <w:pStyle w:val="Textkrper"/>
        <w:ind w:right="112"/>
        <w:rPr>
          <w:rFonts w:ascii="Arial" w:hAnsi="Arial" w:cs="Arial"/>
          <w:w w:val="105"/>
        </w:rPr>
      </w:pPr>
    </w:p>
    <w:p w14:paraId="5A9A4FEB" w14:textId="77777777" w:rsidR="006370E9" w:rsidRDefault="006370E9" w:rsidP="006370E9">
      <w:pPr>
        <w:rPr>
          <w:rFonts w:ascii="Arial" w:hAnsi="Arial" w:cs="Arial"/>
          <w:b/>
        </w:rPr>
      </w:pPr>
    </w:p>
    <w:p w14:paraId="6CF8C422" w14:textId="5D8F4A07" w:rsidR="006370E9" w:rsidRPr="00D27A31" w:rsidRDefault="006370E9" w:rsidP="006370E9">
      <w:pPr>
        <w:rPr>
          <w:rFonts w:ascii="Arial" w:hAnsi="Arial" w:cs="Arial"/>
          <w:b/>
        </w:rPr>
      </w:pPr>
      <w:r w:rsidRPr="00D27A31">
        <w:rPr>
          <w:rFonts w:ascii="Arial" w:hAnsi="Arial" w:cs="Arial"/>
          <w:b/>
        </w:rPr>
        <w:t xml:space="preserve">Landeskirchenweite Kollekte am </w:t>
      </w:r>
      <w:r>
        <w:rPr>
          <w:rFonts w:ascii="Arial" w:hAnsi="Arial" w:cs="Arial"/>
          <w:b/>
        </w:rPr>
        <w:t xml:space="preserve">15. </w:t>
      </w:r>
      <w:r w:rsidR="000578BA">
        <w:rPr>
          <w:rFonts w:ascii="Arial" w:hAnsi="Arial" w:cs="Arial"/>
          <w:b/>
        </w:rPr>
        <w:t xml:space="preserve">September </w:t>
      </w:r>
      <w:r w:rsidR="00A24CB2">
        <w:rPr>
          <w:rFonts w:ascii="Arial" w:hAnsi="Arial" w:cs="Arial"/>
          <w:b/>
        </w:rPr>
        <w:t xml:space="preserve">2024 </w:t>
      </w:r>
      <w:r w:rsidR="000578BA">
        <w:rPr>
          <w:rFonts w:ascii="Arial" w:hAnsi="Arial" w:cs="Arial"/>
          <w:b/>
        </w:rPr>
        <w:t>(16. Sonntag nach Trinitatis)</w:t>
      </w:r>
    </w:p>
    <w:p w14:paraId="1E893D6C" w14:textId="77777777" w:rsidR="006370E9" w:rsidRDefault="006370E9" w:rsidP="006370E9">
      <w:pPr>
        <w:jc w:val="both"/>
        <w:rPr>
          <w:rFonts w:ascii="Arial" w:hAnsi="Arial" w:cs="Arial"/>
          <w:b/>
        </w:rPr>
      </w:pPr>
      <w:r>
        <w:rPr>
          <w:rFonts w:ascii="Arial" w:hAnsi="Arial" w:cs="Arial"/>
          <w:b/>
        </w:rPr>
        <w:t xml:space="preserve">Projekte der Diakonischen Werke - Diakonie-Kollekte </w:t>
      </w:r>
    </w:p>
    <w:p w14:paraId="12060F76" w14:textId="77777777" w:rsidR="006370E9" w:rsidRPr="00426B9D" w:rsidRDefault="006370E9" w:rsidP="006370E9">
      <w:pPr>
        <w:jc w:val="both"/>
        <w:rPr>
          <w:rFonts w:ascii="Arial" w:hAnsi="Arial" w:cs="Arial"/>
          <w:b/>
        </w:rPr>
      </w:pPr>
    </w:p>
    <w:p w14:paraId="0D8BD053" w14:textId="77777777" w:rsidR="006370E9" w:rsidRPr="00426B9D" w:rsidRDefault="006370E9" w:rsidP="006370E9">
      <w:pPr>
        <w:jc w:val="both"/>
        <w:rPr>
          <w:rFonts w:ascii="Arial" w:hAnsi="Arial" w:cs="Arial"/>
          <w:b/>
        </w:rPr>
      </w:pPr>
      <w:r w:rsidRPr="00426B9D">
        <w:rPr>
          <w:rFonts w:ascii="Arial" w:hAnsi="Arial" w:cs="Arial"/>
          <w:b/>
        </w:rPr>
        <w:t xml:space="preserve">Diakonisches Werk Hamburg </w:t>
      </w:r>
    </w:p>
    <w:p w14:paraId="6EF80C03" w14:textId="77777777" w:rsidR="0079088E" w:rsidRDefault="0079088E" w:rsidP="00A24CB2">
      <w:pPr>
        <w:jc w:val="both"/>
        <w:rPr>
          <w:rFonts w:ascii="Arial" w:hAnsi="Arial" w:cs="Arial"/>
        </w:rPr>
      </w:pPr>
      <w:r>
        <w:rPr>
          <w:rFonts w:ascii="Arial" w:hAnsi="Arial" w:cs="Arial"/>
        </w:rPr>
        <w:t xml:space="preserve">Die Kollekte für Diakonische Projekte ist heute für die Telefonseelsorge bestimmt. Gebührenfrei, vertraulich und anonym ist die Evangelische </w:t>
      </w:r>
      <w:proofErr w:type="spellStart"/>
      <w:r>
        <w:rPr>
          <w:rFonts w:ascii="Arial" w:hAnsi="Arial" w:cs="Arial"/>
        </w:rPr>
        <w:t>TelefonSeelsorge</w:t>
      </w:r>
      <w:proofErr w:type="spellEnd"/>
      <w:r>
        <w:rPr>
          <w:rFonts w:ascii="Arial" w:hAnsi="Arial" w:cs="Arial"/>
        </w:rPr>
        <w:t xml:space="preserve"> in der ganzen Nordkirche unter 0800 111 0 111 zu erreichen. Menschen, die sich etwas von der Seele reden möchten, finden rund um die Uhr an jedem Tag des Jahres am Telefon gut ausgebildete Ehrenamtliche, die zuhören, sich einlassen, gemeinsam nach neuen Wegen suchen und emotionalen Halt geben. In den Gesprächen kommen die verschiedensten Probleme zur Sprache: z. B. Arbeitslosigkeit, Streit in </w:t>
      </w:r>
      <w:r>
        <w:rPr>
          <w:rFonts w:ascii="Arial" w:hAnsi="Arial" w:cs="Arial"/>
        </w:rPr>
        <w:lastRenderedPageBreak/>
        <w:t xml:space="preserve">der Familie, Existenzangst oder Einsamkeit. Die gute Arbeit der </w:t>
      </w:r>
      <w:proofErr w:type="spellStart"/>
      <w:r>
        <w:rPr>
          <w:rFonts w:ascii="Arial" w:hAnsi="Arial" w:cs="Arial"/>
        </w:rPr>
        <w:t>TelefonSeelsorge</w:t>
      </w:r>
      <w:proofErr w:type="spellEnd"/>
      <w:r>
        <w:rPr>
          <w:rFonts w:ascii="Arial" w:hAnsi="Arial" w:cs="Arial"/>
        </w:rPr>
        <w:t xml:space="preserve"> beruht auf der Kombination aus über 500 qualifizierten Ehrenamtlichen und deren professioneller Begleitung durch Hauptamtliche.</w:t>
      </w:r>
    </w:p>
    <w:p w14:paraId="3CF1B332" w14:textId="77777777" w:rsidR="0079088E" w:rsidRPr="00A34C9F" w:rsidRDefault="0079088E" w:rsidP="00A24CB2">
      <w:pPr>
        <w:jc w:val="both"/>
        <w:rPr>
          <w:rFonts w:ascii="Arial" w:hAnsi="Arial" w:cs="Arial"/>
        </w:rPr>
      </w:pPr>
      <w:r w:rsidRPr="00A34C9F">
        <w:rPr>
          <w:rFonts w:ascii="Arial" w:hAnsi="Arial" w:cs="Arial"/>
        </w:rPr>
        <w:t xml:space="preserve">Für die qualifizierte Begleitung der </w:t>
      </w:r>
      <w:proofErr w:type="spellStart"/>
      <w:r w:rsidRPr="00A34C9F">
        <w:rPr>
          <w:rFonts w:ascii="Arial" w:hAnsi="Arial" w:cs="Arial"/>
        </w:rPr>
        <w:t>TelefonSeelsorger</w:t>
      </w:r>
      <w:proofErr w:type="spellEnd"/>
      <w:r w:rsidRPr="00A34C9F">
        <w:rPr>
          <w:rFonts w:ascii="Arial" w:hAnsi="Arial" w:cs="Arial"/>
        </w:rPr>
        <w:t>/innen bitten wir um Ihre Kollekte.</w:t>
      </w:r>
    </w:p>
    <w:p w14:paraId="7F8994BD" w14:textId="77777777" w:rsidR="006370E9" w:rsidRDefault="006370E9" w:rsidP="006370E9">
      <w:pPr>
        <w:jc w:val="both"/>
        <w:rPr>
          <w:rFonts w:ascii="Arial" w:hAnsi="Arial" w:cs="Arial"/>
        </w:rPr>
      </w:pPr>
    </w:p>
    <w:p w14:paraId="5C1C137D" w14:textId="77777777" w:rsidR="006370E9" w:rsidRPr="00F36104" w:rsidRDefault="006370E9" w:rsidP="006370E9">
      <w:pPr>
        <w:jc w:val="both"/>
        <w:rPr>
          <w:rFonts w:ascii="Arial" w:hAnsi="Arial" w:cs="Arial"/>
          <w:b/>
        </w:rPr>
      </w:pPr>
      <w:r>
        <w:rPr>
          <w:rFonts w:ascii="Arial" w:hAnsi="Arial" w:cs="Arial"/>
          <w:b/>
        </w:rPr>
        <w:t xml:space="preserve">Diakonisches Werk </w:t>
      </w:r>
      <w:r w:rsidRPr="00F36104">
        <w:rPr>
          <w:rFonts w:ascii="Arial" w:hAnsi="Arial" w:cs="Arial"/>
          <w:b/>
        </w:rPr>
        <w:t>Mecklenburg-Vorpommern</w:t>
      </w:r>
    </w:p>
    <w:p w14:paraId="6E97BA1E" w14:textId="77777777" w:rsidR="00D9552E" w:rsidRPr="00D9552E" w:rsidRDefault="00D9552E" w:rsidP="00D9552E">
      <w:pPr>
        <w:pStyle w:val="Textkrper"/>
        <w:ind w:right="115"/>
        <w:rPr>
          <w:rFonts w:ascii="Arial" w:hAnsi="Arial" w:cs="Arial"/>
        </w:rPr>
      </w:pPr>
      <w:r w:rsidRPr="00D9552E">
        <w:rPr>
          <w:rFonts w:ascii="Arial" w:hAnsi="Arial" w:cs="Arial"/>
        </w:rPr>
        <w:t>Die Tagesgruppe für junge Erwachsene mit psychischer Beeinträchtigung bittet um Unterstützung, um jungen, seelisch erkrankten Menschen im Alter von 18 bis 27 Jahren einen unbürokratischen und zügigen Zugang zu Unterstützungsleistungen zu verschaffen.</w:t>
      </w:r>
    </w:p>
    <w:p w14:paraId="264080A5" w14:textId="20A672E9" w:rsidR="00D9552E" w:rsidRPr="00D9552E" w:rsidRDefault="00D9552E" w:rsidP="00D9552E">
      <w:pPr>
        <w:pStyle w:val="Textkrper"/>
        <w:ind w:right="114"/>
        <w:rPr>
          <w:rFonts w:ascii="Arial" w:hAnsi="Arial" w:cs="Arial"/>
        </w:rPr>
      </w:pPr>
      <w:r w:rsidRPr="00D9552E">
        <w:rPr>
          <w:rFonts w:ascii="Arial" w:hAnsi="Arial" w:cs="Arial"/>
        </w:rPr>
        <w:t xml:space="preserve">Das Angebot zielt darauf ab, dass Betroffene wieder ihren Lebensweg aktiv mitgestalten können, soziale Teilhabe erfahren, ihre Kompetenzen stärken und Strategien entwickeln, um mit </w:t>
      </w:r>
      <w:r w:rsidR="00A34C9F">
        <w:rPr>
          <w:rFonts w:ascii="Arial" w:hAnsi="Arial" w:cs="Arial"/>
        </w:rPr>
        <w:t xml:space="preserve">ihrer </w:t>
      </w:r>
      <w:r w:rsidRPr="00D9552E">
        <w:rPr>
          <w:rFonts w:ascii="Arial" w:hAnsi="Arial" w:cs="Arial"/>
        </w:rPr>
        <w:t>Erkrankung besser umgehen zu können. Gleichzeitig können lange Behördenverfahren überbrückt werden, um neue Krisen und eine Verschlechterung des Gesundheitszustandes zu vermeiden.</w:t>
      </w:r>
    </w:p>
    <w:p w14:paraId="31A55E64" w14:textId="77777777" w:rsidR="00D9552E" w:rsidRPr="00D9552E" w:rsidRDefault="00D9552E" w:rsidP="00D9552E">
      <w:pPr>
        <w:pStyle w:val="Textkrper"/>
        <w:ind w:right="116"/>
        <w:rPr>
          <w:rFonts w:ascii="Arial" w:hAnsi="Arial" w:cs="Arial"/>
        </w:rPr>
      </w:pPr>
      <w:r w:rsidRPr="00D9552E">
        <w:rPr>
          <w:rFonts w:ascii="Arial" w:hAnsi="Arial" w:cs="Arial"/>
        </w:rPr>
        <w:t>Mit dieser Kollekte steht die Tagesgruppe auch weiterhin vielen jungen Menschen in kritischen Lebenssituationen offen.</w:t>
      </w:r>
    </w:p>
    <w:p w14:paraId="7A7FFD9C" w14:textId="77777777" w:rsidR="00D9552E" w:rsidRDefault="00D9552E" w:rsidP="00D9552E">
      <w:pPr>
        <w:pStyle w:val="Textkrper"/>
      </w:pPr>
    </w:p>
    <w:p w14:paraId="7EE8A8EC" w14:textId="77777777" w:rsidR="006370E9" w:rsidRPr="00774D21" w:rsidRDefault="006370E9" w:rsidP="006370E9">
      <w:pPr>
        <w:jc w:val="both"/>
        <w:rPr>
          <w:rFonts w:ascii="Arial" w:hAnsi="Arial" w:cs="Arial"/>
          <w:b/>
        </w:rPr>
      </w:pPr>
      <w:r w:rsidRPr="00774D21">
        <w:rPr>
          <w:rFonts w:ascii="Arial" w:hAnsi="Arial" w:cs="Arial"/>
          <w:b/>
        </w:rPr>
        <w:t>Diakonisches Werk Schleswig-Holstein</w:t>
      </w:r>
    </w:p>
    <w:p w14:paraId="4D4BB285" w14:textId="2C931370" w:rsidR="00D9552E" w:rsidRPr="00D9552E" w:rsidRDefault="00D9552E" w:rsidP="00A24CB2">
      <w:pPr>
        <w:jc w:val="both"/>
        <w:rPr>
          <w:rFonts w:ascii="Arial" w:hAnsi="Arial" w:cs="Arial"/>
        </w:rPr>
      </w:pPr>
      <w:r w:rsidRPr="00D9552E">
        <w:rPr>
          <w:rFonts w:ascii="Arial" w:hAnsi="Arial" w:cs="Arial"/>
        </w:rPr>
        <w:t>Hilfe für Menschen in der Krise</w:t>
      </w:r>
    </w:p>
    <w:p w14:paraId="7A36633F" w14:textId="14506C85" w:rsidR="00D9552E" w:rsidRPr="00D9552E" w:rsidRDefault="00D9552E" w:rsidP="00A24CB2">
      <w:pPr>
        <w:jc w:val="both"/>
        <w:rPr>
          <w:rFonts w:ascii="Arial" w:hAnsi="Arial" w:cs="Arial"/>
        </w:rPr>
      </w:pPr>
      <w:r w:rsidRPr="00D9552E">
        <w:rPr>
          <w:rFonts w:ascii="Arial" w:hAnsi="Arial" w:cs="Arial"/>
        </w:rPr>
        <w:t>Das Diakonische Werk Schleswig-Holstein verfügt über einen Hilfs- und Notfonds für Menschen in besonders prekären Lebenslagen. Dieser Fonds wurde über viele Jahre aufgebaut und speist sich ausschließlich aus Spenden, Kollekten und Stiftungserträgen. Mit der Unterstützung vieler Spender</w:t>
      </w:r>
      <w:r w:rsidR="0028658C">
        <w:rPr>
          <w:rFonts w:ascii="Arial" w:hAnsi="Arial" w:cs="Arial"/>
        </w:rPr>
        <w:t xml:space="preserve"> und Spender</w:t>
      </w:r>
      <w:r w:rsidRPr="00D9552E">
        <w:rPr>
          <w:rFonts w:ascii="Arial" w:hAnsi="Arial" w:cs="Arial"/>
        </w:rPr>
        <w:t xml:space="preserve">innen können weitgehend unbürokratische Hilfen für Menschen in einer wirtschaftlichen oder psychosozialen Notlage ermöglicht werden. Die andauernde Krise hat die Armut vieler Menschen verstärkt und so Teilhabe am gesellschaftlichen Leben erschwert. Neben der finanziellen Belastung ist eine Verschärfung der psychosozialen Situation betroffener Menschen zu beobachten. Die Krise und ihre Folgen macht den Menschen Angst, führt sie in die Isolation und so </w:t>
      </w:r>
      <w:r w:rsidR="00A34C9F">
        <w:rPr>
          <w:rFonts w:ascii="Arial" w:hAnsi="Arial" w:cs="Arial"/>
        </w:rPr>
        <w:t>gibt es</w:t>
      </w:r>
      <w:r w:rsidRPr="00D9552E">
        <w:rPr>
          <w:rFonts w:ascii="Arial" w:hAnsi="Arial" w:cs="Arial"/>
        </w:rPr>
        <w:t xml:space="preserve"> zunehmend Problemanzeigen aus diakonischen Mitgliedseinrichtungen. Zusätzlich zu den unzähligen mildtätigen Hilfen können in Ausnahmefällen auch wichtige Projekte, die vielen Menschen in Schleswig-Holstein Hilfe ermöglichen, selbst in Bedrängnis geraten und auf eine befristete Unterstützung in der Krise angewiesen sein.</w:t>
      </w:r>
    </w:p>
    <w:p w14:paraId="138A5104" w14:textId="77777777" w:rsidR="00D9552E" w:rsidRPr="00D9552E" w:rsidRDefault="00D9552E" w:rsidP="00A24CB2">
      <w:pPr>
        <w:jc w:val="both"/>
        <w:rPr>
          <w:rFonts w:ascii="Arial" w:hAnsi="Arial" w:cs="Arial"/>
        </w:rPr>
      </w:pPr>
      <w:r w:rsidRPr="00D9552E">
        <w:rPr>
          <w:rFonts w:ascii="Arial" w:hAnsi="Arial" w:cs="Arial"/>
        </w:rPr>
        <w:t xml:space="preserve">Wir bitten Sie sehr herzlich um Ihre Zuwendung zur Stärkung unserer Bemühungen für in Not geratene Menschen vor Ort. </w:t>
      </w:r>
    </w:p>
    <w:p w14:paraId="00E5FC40" w14:textId="77777777" w:rsidR="006370E9" w:rsidRDefault="006370E9" w:rsidP="006370E9">
      <w:pPr>
        <w:jc w:val="both"/>
        <w:rPr>
          <w:rFonts w:ascii="Arial" w:hAnsi="Arial" w:cs="Arial"/>
        </w:rPr>
      </w:pPr>
    </w:p>
    <w:p w14:paraId="120AE0FE" w14:textId="77777777" w:rsidR="006370E9" w:rsidRPr="00426B9D" w:rsidRDefault="006370E9" w:rsidP="006370E9">
      <w:pPr>
        <w:jc w:val="both"/>
        <w:rPr>
          <w:rFonts w:ascii="Arial" w:hAnsi="Arial" w:cs="Arial"/>
        </w:rPr>
      </w:pPr>
    </w:p>
    <w:p w14:paraId="64798D71" w14:textId="77777777" w:rsidR="000578BA" w:rsidRDefault="000578BA" w:rsidP="000578BA">
      <w:pPr>
        <w:jc w:val="both"/>
        <w:rPr>
          <w:rFonts w:ascii="Arial" w:hAnsi="Arial" w:cs="Arial"/>
          <w:b/>
        </w:rPr>
      </w:pPr>
      <w:r w:rsidRPr="00DA2191">
        <w:rPr>
          <w:rFonts w:ascii="Arial" w:hAnsi="Arial" w:cs="Arial"/>
          <w:b/>
        </w:rPr>
        <w:t xml:space="preserve">Nach dem Kollektengesetz kann bei Kollekten mit mehreren Projekten keine Auswahl getroffen werden. Es sind </w:t>
      </w:r>
      <w:r>
        <w:rPr>
          <w:rFonts w:ascii="Arial" w:hAnsi="Arial" w:cs="Arial"/>
          <w:b/>
        </w:rPr>
        <w:t xml:space="preserve">alle </w:t>
      </w:r>
      <w:r w:rsidRPr="00DA2191">
        <w:rPr>
          <w:rFonts w:ascii="Arial" w:hAnsi="Arial" w:cs="Arial"/>
          <w:b/>
        </w:rPr>
        <w:t>Kollektenzwecke abzukündigen.</w:t>
      </w:r>
    </w:p>
    <w:p w14:paraId="38DF63F6" w14:textId="77777777" w:rsidR="000578BA" w:rsidRDefault="000578BA" w:rsidP="000578BA">
      <w:pPr>
        <w:jc w:val="both"/>
        <w:rPr>
          <w:rFonts w:ascii="Arial" w:hAnsi="Arial" w:cs="Arial"/>
          <w:b/>
        </w:rPr>
      </w:pPr>
      <w:r w:rsidRPr="00DA2191">
        <w:rPr>
          <w:rFonts w:ascii="Arial" w:hAnsi="Arial" w:cs="Arial"/>
          <w:b/>
        </w:rPr>
        <w:t xml:space="preserve">Die Gemeinden werden gebeten, </w:t>
      </w:r>
      <w:r>
        <w:rPr>
          <w:rFonts w:ascii="Arial" w:hAnsi="Arial" w:cs="Arial"/>
          <w:b/>
        </w:rPr>
        <w:t xml:space="preserve">die </w:t>
      </w:r>
      <w:r w:rsidRPr="00DA2191">
        <w:rPr>
          <w:rFonts w:ascii="Arial" w:hAnsi="Arial" w:cs="Arial"/>
          <w:b/>
        </w:rPr>
        <w:t>Kollekten zeitnah nur an ihren jeweiligen Kirchenkreis zu überweisen</w:t>
      </w:r>
      <w:r>
        <w:rPr>
          <w:rFonts w:ascii="Arial" w:hAnsi="Arial" w:cs="Arial"/>
          <w:b/>
        </w:rPr>
        <w:t xml:space="preserve"> und</w:t>
      </w:r>
      <w:r w:rsidRPr="00DA2191">
        <w:rPr>
          <w:rFonts w:ascii="Arial" w:hAnsi="Arial" w:cs="Arial"/>
          <w:b/>
        </w:rPr>
        <w:t xml:space="preserve"> keine Direktüberweisungen an die Träger der Kollekten</w:t>
      </w:r>
      <w:r>
        <w:rPr>
          <w:rFonts w:ascii="Arial" w:hAnsi="Arial" w:cs="Arial"/>
          <w:b/>
        </w:rPr>
        <w:t xml:space="preserve"> vorzunehmen.</w:t>
      </w:r>
    </w:p>
    <w:p w14:paraId="4B011900" w14:textId="77777777" w:rsidR="000578BA" w:rsidRPr="00DA2191" w:rsidRDefault="000578BA" w:rsidP="000578BA">
      <w:pPr>
        <w:jc w:val="both"/>
        <w:rPr>
          <w:rFonts w:ascii="Arial" w:hAnsi="Arial" w:cs="Arial"/>
          <w:b/>
        </w:rPr>
      </w:pPr>
      <w:r w:rsidRPr="00DA2191">
        <w:rPr>
          <w:rFonts w:ascii="Arial" w:hAnsi="Arial" w:cs="Arial"/>
          <w:b/>
        </w:rPr>
        <w:t>Die Kirchenkreise leiten bitte den vollständigen Kollektenertrag (Aufkommen aus jeder Kirchengemeinde) innerhalb von sechs Wochen an die Empfänger der Kollekten weiter.</w:t>
      </w:r>
    </w:p>
    <w:p w14:paraId="071CC263" w14:textId="77777777" w:rsidR="006370E9" w:rsidRPr="00426B9D" w:rsidRDefault="006370E9" w:rsidP="006370E9">
      <w:pPr>
        <w:rPr>
          <w:rFonts w:ascii="Arial" w:hAnsi="Arial" w:cs="Arial"/>
        </w:rPr>
      </w:pPr>
    </w:p>
    <w:p w14:paraId="755A078F" w14:textId="77777777" w:rsidR="006370E9" w:rsidRPr="00B609D8" w:rsidRDefault="006370E9" w:rsidP="006370E9">
      <w:pPr>
        <w:rPr>
          <w:rFonts w:ascii="Arial" w:hAnsi="Arial" w:cs="Arial"/>
          <w:b/>
        </w:rPr>
      </w:pPr>
    </w:p>
    <w:p w14:paraId="19E0F09D" w14:textId="23C0BD35" w:rsidR="006370E9" w:rsidRPr="00B609D8" w:rsidRDefault="006370E9" w:rsidP="006370E9">
      <w:pPr>
        <w:rPr>
          <w:rFonts w:ascii="Arial" w:hAnsi="Arial" w:cs="Arial"/>
        </w:rPr>
      </w:pPr>
      <w:r w:rsidRPr="00B609D8">
        <w:rPr>
          <w:rFonts w:ascii="Arial" w:hAnsi="Arial" w:cs="Arial"/>
        </w:rPr>
        <w:t xml:space="preserve">Az: NK </w:t>
      </w:r>
      <w:r>
        <w:rPr>
          <w:rFonts w:ascii="Arial" w:hAnsi="Arial" w:cs="Arial"/>
        </w:rPr>
        <w:t xml:space="preserve">6117-01 T </w:t>
      </w:r>
      <w:r w:rsidR="000578BA">
        <w:rPr>
          <w:rFonts w:ascii="Arial" w:hAnsi="Arial" w:cs="Arial"/>
        </w:rPr>
        <w:t>Il</w:t>
      </w:r>
      <w:r>
        <w:rPr>
          <w:rFonts w:ascii="Arial" w:hAnsi="Arial" w:cs="Arial"/>
        </w:rPr>
        <w:t xml:space="preserve">      </w:t>
      </w:r>
      <w:r w:rsidRPr="00B609D8">
        <w:rPr>
          <w:rFonts w:ascii="Arial" w:hAnsi="Arial" w:cs="Arial"/>
        </w:rPr>
        <w:t xml:space="preserve">                                                                                   </w:t>
      </w:r>
      <w:r w:rsidR="000578BA">
        <w:rPr>
          <w:rFonts w:ascii="Arial" w:hAnsi="Arial" w:cs="Arial"/>
        </w:rPr>
        <w:t xml:space="preserve">Ille </w:t>
      </w:r>
    </w:p>
    <w:sectPr w:rsidR="006370E9" w:rsidRPr="00B609D8">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6BE59" w14:textId="77777777" w:rsidR="00A06A39" w:rsidRDefault="00A06A39" w:rsidP="00C74612">
      <w:r>
        <w:separator/>
      </w:r>
    </w:p>
  </w:endnote>
  <w:endnote w:type="continuationSeparator" w:id="0">
    <w:p w14:paraId="5000B5FF" w14:textId="77777777" w:rsidR="00A06A39" w:rsidRDefault="00A06A39"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6147F" w14:textId="77777777" w:rsidR="00C74612" w:rsidRDefault="00C74612" w:rsidP="00C74612">
    <w:pPr>
      <w:pStyle w:val="Untertitel"/>
      <w:rPr>
        <w:rStyle w:val="SchwacheHervorhebung"/>
        <w:rFonts w:ascii="Arial" w:hAnsi="Arial" w:cs="Arial"/>
      </w:rPr>
    </w:pPr>
  </w:p>
  <w:p w14:paraId="76DD3E06" w14:textId="77777777"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14:paraId="20A16FFB" w14:textId="77777777" w:rsidR="00C74612" w:rsidRDefault="00C746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AAFD4" w14:textId="77777777" w:rsidR="00A06A39" w:rsidRDefault="00A06A39" w:rsidP="00C74612">
      <w:r>
        <w:separator/>
      </w:r>
    </w:p>
  </w:footnote>
  <w:footnote w:type="continuationSeparator" w:id="0">
    <w:p w14:paraId="354AD0AD" w14:textId="77777777" w:rsidR="00A06A39" w:rsidRDefault="00A06A39" w:rsidP="00C74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6" w15:restartNumberingAfterBreak="0">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72171723">
    <w:abstractNumId w:val="1"/>
  </w:num>
  <w:num w:numId="2" w16cid:durableId="1600286545">
    <w:abstractNumId w:val="3"/>
  </w:num>
  <w:num w:numId="3" w16cid:durableId="1179925872">
    <w:abstractNumId w:val="10"/>
  </w:num>
  <w:num w:numId="4" w16cid:durableId="374280476">
    <w:abstractNumId w:val="6"/>
  </w:num>
  <w:num w:numId="5" w16cid:durableId="145561239">
    <w:abstractNumId w:val="9"/>
  </w:num>
  <w:num w:numId="6" w16cid:durableId="960570941">
    <w:abstractNumId w:val="0"/>
  </w:num>
  <w:num w:numId="7" w16cid:durableId="1743410974">
    <w:abstractNumId w:val="4"/>
  </w:num>
  <w:num w:numId="8" w16cid:durableId="430854865">
    <w:abstractNumId w:val="2"/>
  </w:num>
  <w:num w:numId="9" w16cid:durableId="2021808561">
    <w:abstractNumId w:val="8"/>
  </w:num>
  <w:num w:numId="10" w16cid:durableId="750391839">
    <w:abstractNumId w:val="7"/>
  </w:num>
  <w:num w:numId="11" w16cid:durableId="1798447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798"/>
    <w:rsid w:val="00004645"/>
    <w:rsid w:val="00004C5C"/>
    <w:rsid w:val="00007EE2"/>
    <w:rsid w:val="000139AD"/>
    <w:rsid w:val="00021A48"/>
    <w:rsid w:val="00027F56"/>
    <w:rsid w:val="000373FD"/>
    <w:rsid w:val="0005207D"/>
    <w:rsid w:val="000578BA"/>
    <w:rsid w:val="000776A0"/>
    <w:rsid w:val="0009177D"/>
    <w:rsid w:val="00093DDB"/>
    <w:rsid w:val="00110E8E"/>
    <w:rsid w:val="0011622A"/>
    <w:rsid w:val="00155182"/>
    <w:rsid w:val="001934D7"/>
    <w:rsid w:val="001A0DF2"/>
    <w:rsid w:val="001A5945"/>
    <w:rsid w:val="001C0D5E"/>
    <w:rsid w:val="001E5D60"/>
    <w:rsid w:val="00211798"/>
    <w:rsid w:val="00235F60"/>
    <w:rsid w:val="00241A2D"/>
    <w:rsid w:val="00253852"/>
    <w:rsid w:val="0028201B"/>
    <w:rsid w:val="00283CE7"/>
    <w:rsid w:val="0028658C"/>
    <w:rsid w:val="002974F3"/>
    <w:rsid w:val="002D4226"/>
    <w:rsid w:val="002E0908"/>
    <w:rsid w:val="002E466E"/>
    <w:rsid w:val="002F0603"/>
    <w:rsid w:val="002F7629"/>
    <w:rsid w:val="00301591"/>
    <w:rsid w:val="0033699F"/>
    <w:rsid w:val="00340114"/>
    <w:rsid w:val="00344897"/>
    <w:rsid w:val="00352F05"/>
    <w:rsid w:val="00380EA6"/>
    <w:rsid w:val="003A0BAE"/>
    <w:rsid w:val="003E2323"/>
    <w:rsid w:val="003E5D9A"/>
    <w:rsid w:val="0040500C"/>
    <w:rsid w:val="004261F6"/>
    <w:rsid w:val="004312EE"/>
    <w:rsid w:val="00443C45"/>
    <w:rsid w:val="00462305"/>
    <w:rsid w:val="00474655"/>
    <w:rsid w:val="00475727"/>
    <w:rsid w:val="00477739"/>
    <w:rsid w:val="0049223F"/>
    <w:rsid w:val="004929D5"/>
    <w:rsid w:val="00492F1C"/>
    <w:rsid w:val="0049480C"/>
    <w:rsid w:val="00497F3C"/>
    <w:rsid w:val="004B428F"/>
    <w:rsid w:val="004C2E97"/>
    <w:rsid w:val="004F5435"/>
    <w:rsid w:val="00544193"/>
    <w:rsid w:val="00560792"/>
    <w:rsid w:val="005620B5"/>
    <w:rsid w:val="00563C70"/>
    <w:rsid w:val="00575E18"/>
    <w:rsid w:val="0057692E"/>
    <w:rsid w:val="00587C34"/>
    <w:rsid w:val="005B0AC1"/>
    <w:rsid w:val="005C252E"/>
    <w:rsid w:val="005C6330"/>
    <w:rsid w:val="005D10B1"/>
    <w:rsid w:val="005D65BE"/>
    <w:rsid w:val="005F7AA8"/>
    <w:rsid w:val="00601C10"/>
    <w:rsid w:val="006370E9"/>
    <w:rsid w:val="0067469C"/>
    <w:rsid w:val="006A381D"/>
    <w:rsid w:val="006D0785"/>
    <w:rsid w:val="006F2843"/>
    <w:rsid w:val="007142B6"/>
    <w:rsid w:val="00715963"/>
    <w:rsid w:val="00770FC1"/>
    <w:rsid w:val="0079088E"/>
    <w:rsid w:val="007D5A66"/>
    <w:rsid w:val="007F5C84"/>
    <w:rsid w:val="007F784D"/>
    <w:rsid w:val="008314AB"/>
    <w:rsid w:val="00873A4A"/>
    <w:rsid w:val="00874373"/>
    <w:rsid w:val="00886C26"/>
    <w:rsid w:val="00897EC3"/>
    <w:rsid w:val="008C4F6E"/>
    <w:rsid w:val="00907FA8"/>
    <w:rsid w:val="009132A1"/>
    <w:rsid w:val="00952640"/>
    <w:rsid w:val="009A0359"/>
    <w:rsid w:val="009C6BC4"/>
    <w:rsid w:val="009D1DF8"/>
    <w:rsid w:val="009E003A"/>
    <w:rsid w:val="009E23A9"/>
    <w:rsid w:val="009E5E9A"/>
    <w:rsid w:val="00A06A39"/>
    <w:rsid w:val="00A2163C"/>
    <w:rsid w:val="00A2344C"/>
    <w:rsid w:val="00A24CB2"/>
    <w:rsid w:val="00A33A43"/>
    <w:rsid w:val="00A34C9F"/>
    <w:rsid w:val="00A40212"/>
    <w:rsid w:val="00A74121"/>
    <w:rsid w:val="00A80150"/>
    <w:rsid w:val="00AB0051"/>
    <w:rsid w:val="00AC6FAE"/>
    <w:rsid w:val="00B11C3D"/>
    <w:rsid w:val="00B46E50"/>
    <w:rsid w:val="00B609D8"/>
    <w:rsid w:val="00B61F55"/>
    <w:rsid w:val="00B62C1B"/>
    <w:rsid w:val="00B70BB1"/>
    <w:rsid w:val="00B73E31"/>
    <w:rsid w:val="00B854CC"/>
    <w:rsid w:val="00B92BAC"/>
    <w:rsid w:val="00B9583A"/>
    <w:rsid w:val="00BA7CFC"/>
    <w:rsid w:val="00BD15EF"/>
    <w:rsid w:val="00BE1C6C"/>
    <w:rsid w:val="00C16F78"/>
    <w:rsid w:val="00C17447"/>
    <w:rsid w:val="00C74612"/>
    <w:rsid w:val="00C76C4D"/>
    <w:rsid w:val="00C778AF"/>
    <w:rsid w:val="00C85364"/>
    <w:rsid w:val="00C9223A"/>
    <w:rsid w:val="00CA54D2"/>
    <w:rsid w:val="00CB2DF3"/>
    <w:rsid w:val="00CD1D3F"/>
    <w:rsid w:val="00CE1627"/>
    <w:rsid w:val="00CE3121"/>
    <w:rsid w:val="00CE4B07"/>
    <w:rsid w:val="00CF4944"/>
    <w:rsid w:val="00D0695A"/>
    <w:rsid w:val="00D36C27"/>
    <w:rsid w:val="00D40344"/>
    <w:rsid w:val="00D43A1E"/>
    <w:rsid w:val="00D9552E"/>
    <w:rsid w:val="00DB64AB"/>
    <w:rsid w:val="00E20AE9"/>
    <w:rsid w:val="00E31426"/>
    <w:rsid w:val="00E31B91"/>
    <w:rsid w:val="00E4189E"/>
    <w:rsid w:val="00E74BAF"/>
    <w:rsid w:val="00E97E2D"/>
    <w:rsid w:val="00F24F0E"/>
    <w:rsid w:val="00F32ED7"/>
    <w:rsid w:val="00F613EE"/>
    <w:rsid w:val="00F80CB1"/>
    <w:rsid w:val="00FB3C3C"/>
    <w:rsid w:val="00FC2E13"/>
    <w:rsid w:val="00FC3EBD"/>
    <w:rsid w:val="00FE20E8"/>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73AA5C"/>
  <w15:docId w15:val="{C243C349-D828-46D4-8883-122A1934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 w:type="character" w:customStyle="1" w:styleId="berschrift1Zchn">
    <w:name w:val="Überschrift 1 Zchn"/>
    <w:basedOn w:val="Absatz-Standardschriftart"/>
    <w:link w:val="berschrift1"/>
    <w:rsid w:val="006370E9"/>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179462528">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77423357">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5135</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creator>Julia Seehase</dc:creator>
  <cp:lastModifiedBy>Ille, Iris</cp:lastModifiedBy>
  <cp:revision>2</cp:revision>
  <cp:lastPrinted>2010-06-09T06:01:00Z</cp:lastPrinted>
  <dcterms:created xsi:type="dcterms:W3CDTF">2024-07-09T10:47:00Z</dcterms:created>
  <dcterms:modified xsi:type="dcterms:W3CDTF">2024-07-09T10:47:00Z</dcterms:modified>
</cp:coreProperties>
</file>